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02" w:rsidRPr="003F0D03" w:rsidRDefault="00A02F02" w:rsidP="005B3BDB">
      <w:pPr>
        <w:pStyle w:val="ListParagraph"/>
        <w:ind w:left="420"/>
        <w:jc w:val="center"/>
        <w:rPr>
          <w:rFonts w:asciiTheme="minorHAnsi" w:hAnsiTheme="minorHAnsi"/>
          <w:b/>
          <w:u w:val="single"/>
        </w:rPr>
      </w:pPr>
      <w:bookmarkStart w:id="0" w:name="_GoBack"/>
    </w:p>
    <w:p w:rsidR="00B31F1F" w:rsidRPr="003F0D03" w:rsidRDefault="001B3F1C" w:rsidP="001B3F1C">
      <w:pPr>
        <w:pStyle w:val="ListParagraph"/>
        <w:ind w:left="0"/>
        <w:jc w:val="center"/>
        <w:rPr>
          <w:rFonts w:asciiTheme="minorHAnsi" w:hAnsiTheme="minorHAnsi"/>
          <w:b/>
          <w:u w:val="single"/>
        </w:rPr>
      </w:pPr>
      <w:r w:rsidRPr="003F0D03">
        <w:rPr>
          <w:rFonts w:asciiTheme="minorHAnsi" w:hAnsiTheme="minorHAnsi"/>
          <w:b/>
          <w:u w:val="single"/>
        </w:rPr>
        <w:t xml:space="preserve">PERFORMANCE DEVELOPMENT </w:t>
      </w:r>
      <w:r w:rsidR="00B763A4" w:rsidRPr="003F0D03">
        <w:rPr>
          <w:rFonts w:asciiTheme="minorHAnsi" w:hAnsiTheme="minorHAnsi"/>
          <w:b/>
          <w:u w:val="single"/>
        </w:rPr>
        <w:t xml:space="preserve">EVALUATION SHORT </w:t>
      </w:r>
      <w:r w:rsidRPr="003F0D03">
        <w:rPr>
          <w:rFonts w:asciiTheme="minorHAnsi" w:hAnsiTheme="minorHAnsi"/>
          <w:b/>
          <w:u w:val="single"/>
        </w:rPr>
        <w:t>FORM</w:t>
      </w:r>
    </w:p>
    <w:tbl>
      <w:tblPr>
        <w:tblStyle w:val="Style1"/>
        <w:tblW w:w="9720" w:type="dxa"/>
        <w:jc w:val="center"/>
        <w:tblLayout w:type="fixed"/>
        <w:tblCellMar>
          <w:left w:w="115" w:type="dxa"/>
          <w:right w:w="115" w:type="dxa"/>
        </w:tblCellMar>
        <w:tblLook w:val="0480" w:firstRow="0" w:lastRow="0" w:firstColumn="1" w:lastColumn="0" w:noHBand="0" w:noVBand="1"/>
      </w:tblPr>
      <w:tblGrid>
        <w:gridCol w:w="1989"/>
        <w:gridCol w:w="2871"/>
        <w:gridCol w:w="2430"/>
        <w:gridCol w:w="2430"/>
      </w:tblGrid>
      <w:tr w:rsidR="00A02F02" w:rsidRPr="003F0D03" w:rsidTr="001B3F1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915" w:type="dxa"/>
          </w:tcPr>
          <w:p w:rsidR="007253D9" w:rsidRPr="003F0D03" w:rsidRDefault="007253D9" w:rsidP="007253D9">
            <w:pPr>
              <w:jc w:val="right"/>
              <w:rPr>
                <w:rFonts w:asciiTheme="minorHAnsi" w:hAnsiTheme="minorHAnsi"/>
                <w:b/>
              </w:rPr>
            </w:pPr>
            <w:r w:rsidRPr="003F0D03">
              <w:rPr>
                <w:rFonts w:asciiTheme="minorHAnsi" w:hAnsiTheme="minorHAnsi"/>
                <w:b/>
              </w:rPr>
              <w:t>Employee Name:</w:t>
            </w:r>
          </w:p>
        </w:tc>
        <w:tc>
          <w:tcPr>
            <w:tcW w:w="2765" w:type="dxa"/>
          </w:tcPr>
          <w:p w:rsidR="007253D9" w:rsidRPr="003F0D03"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40" w:type="dxa"/>
          </w:tcPr>
          <w:p w:rsidR="007253D9" w:rsidRPr="003F0D03" w:rsidRDefault="007253D9" w:rsidP="007253D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F0D03">
              <w:rPr>
                <w:rFonts w:asciiTheme="minorHAnsi" w:hAnsiTheme="minorHAnsi"/>
                <w:b/>
              </w:rPr>
              <w:t>Evaluation Period</w:t>
            </w:r>
            <w:r w:rsidR="001B3F1C" w:rsidRPr="003F0D03">
              <w:rPr>
                <w:rFonts w:asciiTheme="minorHAnsi" w:hAnsiTheme="minorHAnsi"/>
                <w:b/>
              </w:rPr>
              <w:t>:</w:t>
            </w:r>
          </w:p>
        </w:tc>
        <w:tc>
          <w:tcPr>
            <w:tcW w:w="2340" w:type="dxa"/>
          </w:tcPr>
          <w:p w:rsidR="007253D9" w:rsidRPr="003F0D03"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A02F02" w:rsidRPr="003F0D03" w:rsidTr="001B3F1C">
        <w:trPr>
          <w:cnfStyle w:val="000000010000" w:firstRow="0" w:lastRow="0" w:firstColumn="0" w:lastColumn="0" w:oddVBand="0" w:evenVBand="0" w:oddHBand="0" w:evenHBand="1"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915" w:type="dxa"/>
          </w:tcPr>
          <w:p w:rsidR="007253D9" w:rsidRPr="003F0D03" w:rsidRDefault="007253D9" w:rsidP="007253D9">
            <w:pPr>
              <w:jc w:val="right"/>
              <w:rPr>
                <w:rFonts w:asciiTheme="minorHAnsi" w:hAnsiTheme="minorHAnsi"/>
                <w:b/>
              </w:rPr>
            </w:pPr>
            <w:r w:rsidRPr="003F0D03">
              <w:rPr>
                <w:rFonts w:asciiTheme="minorHAnsi" w:hAnsiTheme="minorHAnsi"/>
                <w:b/>
              </w:rPr>
              <w:t>Title:</w:t>
            </w:r>
          </w:p>
        </w:tc>
        <w:tc>
          <w:tcPr>
            <w:tcW w:w="2765" w:type="dxa"/>
          </w:tcPr>
          <w:p w:rsidR="007253D9" w:rsidRPr="003F0D03" w:rsidRDefault="007253D9">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340" w:type="dxa"/>
          </w:tcPr>
          <w:p w:rsidR="007253D9" w:rsidRPr="003F0D03" w:rsidRDefault="007253D9" w:rsidP="007253D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3F0D03">
              <w:rPr>
                <w:rFonts w:asciiTheme="minorHAnsi" w:hAnsiTheme="minorHAnsi"/>
                <w:b/>
              </w:rPr>
              <w:t>Reports To:</w:t>
            </w:r>
          </w:p>
        </w:tc>
        <w:tc>
          <w:tcPr>
            <w:tcW w:w="2340" w:type="dxa"/>
          </w:tcPr>
          <w:p w:rsidR="007253D9" w:rsidRPr="003F0D03" w:rsidRDefault="007253D9">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A02F02" w:rsidRPr="003F0D03" w:rsidTr="001B3F1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915" w:type="dxa"/>
          </w:tcPr>
          <w:p w:rsidR="007253D9" w:rsidRPr="003F0D03" w:rsidRDefault="007253D9" w:rsidP="007253D9">
            <w:pPr>
              <w:jc w:val="right"/>
              <w:rPr>
                <w:rFonts w:asciiTheme="minorHAnsi" w:hAnsiTheme="minorHAnsi"/>
                <w:b/>
              </w:rPr>
            </w:pPr>
            <w:r w:rsidRPr="003F0D03">
              <w:rPr>
                <w:rFonts w:asciiTheme="minorHAnsi" w:hAnsiTheme="minorHAnsi"/>
                <w:b/>
              </w:rPr>
              <w:t>Department</w:t>
            </w:r>
            <w:r w:rsidR="001B3F1C" w:rsidRPr="003F0D03">
              <w:rPr>
                <w:rFonts w:asciiTheme="minorHAnsi" w:hAnsiTheme="minorHAnsi"/>
                <w:b/>
              </w:rPr>
              <w:t>:</w:t>
            </w:r>
          </w:p>
        </w:tc>
        <w:tc>
          <w:tcPr>
            <w:tcW w:w="2765" w:type="dxa"/>
          </w:tcPr>
          <w:p w:rsidR="007253D9" w:rsidRPr="003F0D03"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40" w:type="dxa"/>
          </w:tcPr>
          <w:p w:rsidR="007253D9" w:rsidRPr="003F0D03"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40" w:type="dxa"/>
          </w:tcPr>
          <w:p w:rsidR="007253D9" w:rsidRPr="003F0D03"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rsidR="007253D9" w:rsidRPr="003F0D03" w:rsidRDefault="007253D9">
      <w:pPr>
        <w:rPr>
          <w:rFonts w:asciiTheme="minorHAnsi" w:hAnsiTheme="minorHAnsi"/>
          <w:b/>
          <w:u w:val="single"/>
        </w:rPr>
      </w:pPr>
    </w:p>
    <w:p w:rsidR="000B4748" w:rsidRPr="003F0D03" w:rsidRDefault="000B4748" w:rsidP="000B4748">
      <w:pPr>
        <w:rPr>
          <w:rFonts w:asciiTheme="minorHAnsi" w:hAnsiTheme="minorHAnsi"/>
          <w:b/>
          <w:u w:val="single"/>
        </w:rPr>
      </w:pPr>
      <w:r w:rsidRPr="003F0D03">
        <w:rPr>
          <w:rFonts w:asciiTheme="minorHAnsi" w:hAnsiTheme="minorHAnsi"/>
          <w:b/>
          <w:u w:val="single"/>
        </w:rPr>
        <w:t>INTRODUCTION</w:t>
      </w:r>
    </w:p>
    <w:p w:rsidR="000B4748" w:rsidRPr="003F0D03" w:rsidRDefault="000B4748" w:rsidP="000B4748">
      <w:pPr>
        <w:rPr>
          <w:rFonts w:asciiTheme="minorHAnsi" w:hAnsiTheme="minorHAnsi"/>
        </w:rPr>
      </w:pPr>
      <w:r w:rsidRPr="003F0D03">
        <w:rPr>
          <w:rFonts w:asciiTheme="minorHAnsi" w:hAnsiTheme="minorHAnsi"/>
        </w:rPr>
        <w:t xml:space="preserve">Williams is committed to the practice of meaningful, timely and productive performance development for all staff.  Thank you for supporting this commitment.  The goal of the performance development process is to reach a mutual understanding of the expected standards of performance, and rate the employee’s performance based on those standards. This document and the accompanying guide are important tools in maximizing the performance evaluation experience.  Please take the time to think through and complete all sections of the form. This will become part of the employee’s personnel record, and may be used in decisions concerning advancement, future training needs, performance-related salary adjustments, or possible disciplinary actions. </w:t>
      </w:r>
    </w:p>
    <w:p w:rsidR="000B4748" w:rsidRPr="003F0D03" w:rsidRDefault="000B4748" w:rsidP="000B4748">
      <w:pPr>
        <w:rPr>
          <w:rFonts w:asciiTheme="minorHAnsi" w:hAnsiTheme="minorHAnsi"/>
          <w:b/>
          <w:u w:val="single"/>
        </w:rPr>
      </w:pPr>
      <w:r w:rsidRPr="003F0D03">
        <w:rPr>
          <w:rFonts w:asciiTheme="minorHAnsi" w:hAnsiTheme="minorHAnsi"/>
          <w:b/>
          <w:u w:val="single"/>
        </w:rPr>
        <w:t>CORE COMPETENCIES</w:t>
      </w:r>
    </w:p>
    <w:p w:rsidR="000B4748" w:rsidRPr="003F0D03" w:rsidRDefault="000B4748" w:rsidP="000B4748">
      <w:pPr>
        <w:rPr>
          <w:rFonts w:asciiTheme="minorHAnsi" w:hAnsiTheme="minorHAnsi"/>
          <w:b/>
          <w:i/>
        </w:rPr>
      </w:pPr>
      <w:r w:rsidRPr="003F0D03">
        <w:rPr>
          <w:rFonts w:asciiTheme="minorHAnsi" w:hAnsiTheme="minorHAnsi"/>
          <w:b/>
          <w:i/>
        </w:rPr>
        <w:t>Instructions</w:t>
      </w:r>
    </w:p>
    <w:p w:rsidR="000B4748" w:rsidRPr="003F0D03" w:rsidRDefault="000B4748" w:rsidP="000B4748">
      <w:pPr>
        <w:rPr>
          <w:rFonts w:asciiTheme="minorHAnsi" w:hAnsiTheme="minorHAnsi"/>
        </w:rPr>
      </w:pPr>
      <w:r w:rsidRPr="003F0D03">
        <w:rPr>
          <w:rFonts w:asciiTheme="minorHAnsi" w:hAnsiTheme="minorHAnsi"/>
        </w:rPr>
        <w:t>Competencies are grouped into three broad headings: expertise, professionalism, and interpersonal skills.  Ratings are required for each of the competencies.  Comments and examples are required for each broad heading.</w:t>
      </w:r>
    </w:p>
    <w:p w:rsidR="000B4748" w:rsidRPr="003F0D03" w:rsidRDefault="000B4748" w:rsidP="000B4748">
      <w:pPr>
        <w:rPr>
          <w:rFonts w:asciiTheme="minorHAnsi" w:hAnsiTheme="minorHAnsi"/>
          <w:b/>
          <w:i/>
        </w:rPr>
      </w:pPr>
      <w:r w:rsidRPr="003F0D03">
        <w:rPr>
          <w:rFonts w:asciiTheme="minorHAnsi" w:hAnsiTheme="minorHAnsi"/>
          <w:b/>
          <w:i/>
        </w:rPr>
        <w:t>Rating Scale</w:t>
      </w:r>
    </w:p>
    <w:tbl>
      <w:tblPr>
        <w:tblStyle w:val="Style1"/>
        <w:tblW w:w="9726" w:type="dxa"/>
        <w:tblLayout w:type="fixed"/>
        <w:tblCellMar>
          <w:left w:w="115" w:type="dxa"/>
          <w:right w:w="115" w:type="dxa"/>
        </w:tblCellMar>
        <w:tblLook w:val="04A0" w:firstRow="1" w:lastRow="0" w:firstColumn="1" w:lastColumn="0" w:noHBand="0" w:noVBand="1"/>
      </w:tblPr>
      <w:tblGrid>
        <w:gridCol w:w="1887"/>
        <w:gridCol w:w="7839"/>
      </w:tblGrid>
      <w:tr w:rsidR="000B4748" w:rsidRPr="003F0D03" w:rsidTr="00D57678">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000" w:firstRow="0" w:lastRow="0" w:firstColumn="1" w:lastColumn="0" w:oddVBand="0" w:evenVBand="0" w:oddHBand="0" w:evenHBand="0" w:firstRowFirstColumn="0" w:firstRowLastColumn="0" w:lastRowFirstColumn="0" w:lastRowLastColumn="0"/>
            <w:tcW w:w="1887" w:type="dxa"/>
          </w:tcPr>
          <w:p w:rsidR="000B4748" w:rsidRPr="003F0D03" w:rsidRDefault="000B4748" w:rsidP="00D57678">
            <w:pPr>
              <w:rPr>
                <w:rFonts w:asciiTheme="minorHAnsi" w:hAnsiTheme="minorHAnsi"/>
                <w:u w:val="single"/>
              </w:rPr>
            </w:pPr>
            <w:r w:rsidRPr="003F0D03">
              <w:rPr>
                <w:rFonts w:asciiTheme="minorHAnsi" w:hAnsiTheme="minorHAnsi"/>
                <w:u w:val="single"/>
              </w:rPr>
              <w:t>Rating</w:t>
            </w:r>
          </w:p>
        </w:tc>
        <w:tc>
          <w:tcPr>
            <w:tcW w:w="7839" w:type="dxa"/>
          </w:tcPr>
          <w:p w:rsidR="000B4748" w:rsidRPr="003F0D03" w:rsidRDefault="000B4748" w:rsidP="00D57678">
            <w:pPr>
              <w:cnfStyle w:val="100000000000" w:firstRow="1" w:lastRow="0" w:firstColumn="0" w:lastColumn="0" w:oddVBand="0" w:evenVBand="0" w:oddHBand="0" w:evenHBand="0" w:firstRowFirstColumn="0" w:firstRowLastColumn="0" w:lastRowFirstColumn="0" w:lastRowLastColumn="0"/>
              <w:rPr>
                <w:rFonts w:asciiTheme="minorHAnsi" w:hAnsiTheme="minorHAnsi"/>
                <w:u w:val="single"/>
              </w:rPr>
            </w:pPr>
            <w:r w:rsidRPr="003F0D03">
              <w:rPr>
                <w:rFonts w:asciiTheme="minorHAnsi" w:hAnsiTheme="minorHAnsi"/>
                <w:u w:val="single"/>
              </w:rPr>
              <w:t>Definition</w:t>
            </w:r>
          </w:p>
        </w:tc>
      </w:tr>
      <w:tr w:rsidR="000B4748" w:rsidRPr="003F0D03" w:rsidTr="00D57678">
        <w:trPr>
          <w:cnfStyle w:val="000000100000" w:firstRow="0" w:lastRow="0" w:firstColumn="0" w:lastColumn="0" w:oddVBand="0" w:evenVBand="0" w:oddHBand="1" w:evenHBand="0" w:firstRowFirstColumn="0" w:firstRowLastColumn="0" w:lastRowFirstColumn="0" w:lastRowLastColumn="0"/>
          <w:cantSplit/>
          <w:trHeight w:val="533"/>
        </w:trPr>
        <w:tc>
          <w:tcPr>
            <w:cnfStyle w:val="001000000000" w:firstRow="0" w:lastRow="0" w:firstColumn="1" w:lastColumn="0" w:oddVBand="0" w:evenVBand="0" w:oddHBand="0" w:evenHBand="0" w:firstRowFirstColumn="0" w:firstRowLastColumn="0" w:lastRowFirstColumn="0" w:lastRowLastColumn="0"/>
            <w:tcW w:w="1887" w:type="dxa"/>
          </w:tcPr>
          <w:p w:rsidR="000B4748" w:rsidRPr="003F0D03" w:rsidRDefault="000B4748" w:rsidP="00D57678">
            <w:pPr>
              <w:rPr>
                <w:rFonts w:asciiTheme="minorHAnsi" w:hAnsiTheme="minorHAnsi"/>
              </w:rPr>
            </w:pPr>
            <w:r w:rsidRPr="003F0D03">
              <w:rPr>
                <w:rFonts w:asciiTheme="minorHAnsi" w:hAnsiTheme="minorHAnsi"/>
              </w:rPr>
              <w:t>Exceptional</w:t>
            </w:r>
          </w:p>
        </w:tc>
        <w:tc>
          <w:tcPr>
            <w:tcW w:w="7839" w:type="dxa"/>
          </w:tcPr>
          <w:p w:rsidR="000B4748" w:rsidRPr="003F0D03" w:rsidRDefault="000B4748" w:rsidP="00D57678">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3F0D03">
              <w:rPr>
                <w:rFonts w:asciiTheme="minorHAnsi" w:hAnsiTheme="minorHAnsi" w:cs="Times New Roman"/>
              </w:rPr>
              <w:t xml:space="preserve">Performance far exceeded expectations; exceptionally high quality of work performed in all essential areas of responsibility, resulting in an overall quality of work that is superior.  Annual goals were met or exceeded.  The rating is achievable infrequently.  </w:t>
            </w:r>
            <w:r w:rsidRPr="003F0D03">
              <w:rPr>
                <w:rFonts w:asciiTheme="minorHAnsi" w:hAnsiTheme="minorHAnsi" w:cs="Times New Roman"/>
              </w:rPr>
              <w:tab/>
            </w:r>
            <w:r w:rsidRPr="003F0D03">
              <w:rPr>
                <w:rFonts w:asciiTheme="minorHAnsi" w:hAnsiTheme="minorHAnsi" w:cs="Times New Roman"/>
              </w:rPr>
              <w:tab/>
            </w:r>
            <w:r w:rsidRPr="003F0D03">
              <w:rPr>
                <w:rFonts w:asciiTheme="minorHAnsi" w:hAnsiTheme="minorHAnsi" w:cs="Times New Roman"/>
              </w:rPr>
              <w:tab/>
            </w:r>
            <w:r w:rsidRPr="003F0D03">
              <w:rPr>
                <w:rFonts w:asciiTheme="minorHAnsi" w:hAnsiTheme="minorHAnsi" w:cs="Times New Roman"/>
              </w:rPr>
              <w:tab/>
            </w:r>
          </w:p>
        </w:tc>
      </w:tr>
      <w:tr w:rsidR="000B4748" w:rsidRPr="003F0D03" w:rsidTr="00D57678">
        <w:trPr>
          <w:cnfStyle w:val="000000010000" w:firstRow="0" w:lastRow="0" w:firstColumn="0" w:lastColumn="0" w:oddVBand="0" w:evenVBand="0" w:oddHBand="0" w:evenHBand="1" w:firstRowFirstColumn="0" w:firstRowLastColumn="0" w:lastRowFirstColumn="0" w:lastRowLastColumn="0"/>
          <w:cantSplit/>
          <w:trHeight w:val="325"/>
        </w:trPr>
        <w:tc>
          <w:tcPr>
            <w:cnfStyle w:val="001000000000" w:firstRow="0" w:lastRow="0" w:firstColumn="1" w:lastColumn="0" w:oddVBand="0" w:evenVBand="0" w:oddHBand="0" w:evenHBand="0" w:firstRowFirstColumn="0" w:firstRowLastColumn="0" w:lastRowFirstColumn="0" w:lastRowLastColumn="0"/>
            <w:tcW w:w="1887" w:type="dxa"/>
          </w:tcPr>
          <w:p w:rsidR="000B4748" w:rsidRPr="003F0D03" w:rsidRDefault="000B4748" w:rsidP="00D57678">
            <w:pPr>
              <w:rPr>
                <w:rFonts w:asciiTheme="minorHAnsi" w:hAnsiTheme="minorHAnsi"/>
              </w:rPr>
            </w:pPr>
            <w:r w:rsidRPr="003F0D03">
              <w:rPr>
                <w:rFonts w:asciiTheme="minorHAnsi" w:hAnsiTheme="minorHAnsi"/>
              </w:rPr>
              <w:t>Exceeds expectations</w:t>
            </w:r>
          </w:p>
        </w:tc>
        <w:tc>
          <w:tcPr>
            <w:tcW w:w="7839" w:type="dxa"/>
          </w:tcPr>
          <w:p w:rsidR="000B4748" w:rsidRPr="003F0D03" w:rsidRDefault="000B4748" w:rsidP="00D57678">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
                <w:u w:val="single"/>
              </w:rPr>
            </w:pPr>
            <w:r w:rsidRPr="003F0D03">
              <w:rPr>
                <w:rFonts w:asciiTheme="minorHAnsi" w:hAnsiTheme="minorHAnsi" w:cs="Times New Roman"/>
                <w:color w:val="000000"/>
                <w:szCs w:val="20"/>
              </w:rPr>
              <w:t>Performance consistently exceeded expectation in all essential areas of responsibility, and the quality of work overall was excellent.  Annual goals were met.</w:t>
            </w:r>
          </w:p>
        </w:tc>
      </w:tr>
      <w:tr w:rsidR="000B4748" w:rsidRPr="003F0D03" w:rsidTr="00D57678">
        <w:trPr>
          <w:cnfStyle w:val="000000100000" w:firstRow="0" w:lastRow="0" w:firstColumn="0" w:lastColumn="0" w:oddVBand="0" w:evenVBand="0" w:oddHBand="1" w:evenHBand="0" w:firstRowFirstColumn="0" w:firstRowLastColumn="0" w:lastRowFirstColumn="0" w:lastRowLastColumn="0"/>
          <w:cantSplit/>
          <w:trHeight w:val="429"/>
        </w:trPr>
        <w:tc>
          <w:tcPr>
            <w:cnfStyle w:val="001000000000" w:firstRow="0" w:lastRow="0" w:firstColumn="1" w:lastColumn="0" w:oddVBand="0" w:evenVBand="0" w:oddHBand="0" w:evenHBand="0" w:firstRowFirstColumn="0" w:firstRowLastColumn="0" w:lastRowFirstColumn="0" w:lastRowLastColumn="0"/>
            <w:tcW w:w="1887" w:type="dxa"/>
          </w:tcPr>
          <w:p w:rsidR="000B4748" w:rsidRPr="003F0D03" w:rsidRDefault="000B4748" w:rsidP="00D57678">
            <w:pPr>
              <w:rPr>
                <w:rFonts w:asciiTheme="minorHAnsi" w:hAnsiTheme="minorHAnsi"/>
              </w:rPr>
            </w:pPr>
            <w:r w:rsidRPr="003F0D03">
              <w:rPr>
                <w:rFonts w:asciiTheme="minorHAnsi" w:hAnsiTheme="minorHAnsi"/>
              </w:rPr>
              <w:t>Meets expectations</w:t>
            </w:r>
          </w:p>
        </w:tc>
        <w:tc>
          <w:tcPr>
            <w:tcW w:w="7839" w:type="dxa"/>
          </w:tcPr>
          <w:p w:rsidR="000B4748" w:rsidRPr="003F0D03" w:rsidRDefault="000B4748" w:rsidP="00D57678">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u w:val="single"/>
              </w:rPr>
            </w:pPr>
            <w:r w:rsidRPr="003F0D03">
              <w:rPr>
                <w:rFonts w:asciiTheme="minorHAnsi" w:hAnsiTheme="minorHAnsi" w:cs="Times New Roman"/>
                <w:color w:val="000000"/>
                <w:szCs w:val="20"/>
              </w:rPr>
              <w:t>Performance consistently met expectation in all essential areas of responsibility, at times possibly exceeding expectation, and the quality of work overall was very good.  The most critical annual goals were met.</w:t>
            </w:r>
          </w:p>
        </w:tc>
      </w:tr>
      <w:tr w:rsidR="000B4748" w:rsidRPr="003F0D03" w:rsidTr="00D57678">
        <w:trPr>
          <w:cnfStyle w:val="000000010000" w:firstRow="0" w:lastRow="0" w:firstColumn="0" w:lastColumn="0" w:oddVBand="0" w:evenVBand="0" w:oddHBand="0" w:evenHBand="1" w:firstRowFirstColumn="0" w:firstRowLastColumn="0" w:lastRowFirstColumn="0" w:lastRowLastColumn="0"/>
          <w:cantSplit/>
          <w:trHeight w:val="533"/>
        </w:trPr>
        <w:tc>
          <w:tcPr>
            <w:cnfStyle w:val="001000000000" w:firstRow="0" w:lastRow="0" w:firstColumn="1" w:lastColumn="0" w:oddVBand="0" w:evenVBand="0" w:oddHBand="0" w:evenHBand="0" w:firstRowFirstColumn="0" w:firstRowLastColumn="0" w:lastRowFirstColumn="0" w:lastRowLastColumn="0"/>
            <w:tcW w:w="1887" w:type="dxa"/>
          </w:tcPr>
          <w:p w:rsidR="000B4748" w:rsidRPr="003F0D03" w:rsidRDefault="000B4748" w:rsidP="00D57678">
            <w:pPr>
              <w:rPr>
                <w:rFonts w:asciiTheme="minorHAnsi" w:hAnsiTheme="minorHAnsi"/>
              </w:rPr>
            </w:pPr>
            <w:r w:rsidRPr="003F0D03">
              <w:rPr>
                <w:rFonts w:asciiTheme="minorHAnsi" w:hAnsiTheme="minorHAnsi"/>
              </w:rPr>
              <w:lastRenderedPageBreak/>
              <w:t>Improvement needed</w:t>
            </w:r>
          </w:p>
        </w:tc>
        <w:tc>
          <w:tcPr>
            <w:tcW w:w="7839" w:type="dxa"/>
          </w:tcPr>
          <w:p w:rsidR="000B4748" w:rsidRPr="003F0D03" w:rsidRDefault="000B4748" w:rsidP="003405C1">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
                <w:u w:val="single"/>
              </w:rPr>
            </w:pPr>
            <w:r w:rsidRPr="003F0D03">
              <w:rPr>
                <w:rFonts w:asciiTheme="minorHAnsi" w:hAnsiTheme="minorHAnsi" w:cs="Times New Roman"/>
                <w:color w:val="000000"/>
                <w:szCs w:val="20"/>
              </w:rPr>
              <w:t xml:space="preserve">Performance did not consistently meet expectations.  Performance failed to meet expectation in one or more essential area of responsibility, and/or one or more of the critical goals were not met.  </w:t>
            </w:r>
          </w:p>
        </w:tc>
      </w:tr>
      <w:tr w:rsidR="000B4748" w:rsidRPr="003F0D03" w:rsidTr="00D57678">
        <w:trPr>
          <w:cnfStyle w:val="000000100000" w:firstRow="0" w:lastRow="0" w:firstColumn="0" w:lastColumn="0" w:oddVBand="0" w:evenVBand="0" w:oddHBand="1" w:evenHBand="0" w:firstRowFirstColumn="0" w:firstRowLastColumn="0" w:lastRowFirstColumn="0" w:lastRowLastColumn="0"/>
          <w:cantSplit/>
          <w:trHeight w:val="753"/>
        </w:trPr>
        <w:tc>
          <w:tcPr>
            <w:cnfStyle w:val="001000000000" w:firstRow="0" w:lastRow="0" w:firstColumn="1" w:lastColumn="0" w:oddVBand="0" w:evenVBand="0" w:oddHBand="0" w:evenHBand="0" w:firstRowFirstColumn="0" w:firstRowLastColumn="0" w:lastRowFirstColumn="0" w:lastRowLastColumn="0"/>
            <w:tcW w:w="1887" w:type="dxa"/>
          </w:tcPr>
          <w:p w:rsidR="000B4748" w:rsidRPr="003F0D03" w:rsidRDefault="000B4748" w:rsidP="00D57678">
            <w:pPr>
              <w:rPr>
                <w:rFonts w:asciiTheme="minorHAnsi" w:hAnsiTheme="minorHAnsi"/>
              </w:rPr>
            </w:pPr>
            <w:r w:rsidRPr="003F0D03">
              <w:rPr>
                <w:rFonts w:asciiTheme="minorHAnsi" w:hAnsiTheme="minorHAnsi"/>
              </w:rPr>
              <w:t>Unsatisfactory</w:t>
            </w:r>
          </w:p>
        </w:tc>
        <w:tc>
          <w:tcPr>
            <w:tcW w:w="7839" w:type="dxa"/>
          </w:tcPr>
          <w:p w:rsidR="000B4748" w:rsidRPr="003F0D03" w:rsidRDefault="000B4748" w:rsidP="00D57678">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000000"/>
                <w:szCs w:val="20"/>
              </w:rPr>
            </w:pPr>
            <w:r w:rsidRPr="003F0D03">
              <w:rPr>
                <w:rFonts w:asciiTheme="minorHAnsi" w:hAnsiTheme="minorHAnsi" w:cs="Times New Roman"/>
                <w:color w:val="000000"/>
                <w:szCs w:val="20"/>
              </w:rPr>
              <w:t>Performance was consistently below expectations in most essential areas of responsibility and/or reasonable progress toward critical goals was not made.  Significant improvement is needed in one or more important areas.   A professional development plan to improve performance, including timelines, must be attached to this document and monitored to measure progress.</w:t>
            </w:r>
          </w:p>
          <w:p w:rsidR="000B4748" w:rsidRPr="003F0D03" w:rsidRDefault="000B4748" w:rsidP="00D57678">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u w:val="single"/>
              </w:rPr>
            </w:pPr>
          </w:p>
        </w:tc>
      </w:tr>
    </w:tbl>
    <w:p w:rsidR="000B4748" w:rsidRPr="003F0D03" w:rsidRDefault="000B4748" w:rsidP="000B4748">
      <w:pPr>
        <w:rPr>
          <w:rFonts w:asciiTheme="minorHAnsi" w:hAnsiTheme="minorHAnsi"/>
          <w:b/>
          <w:i/>
        </w:rPr>
      </w:pPr>
    </w:p>
    <w:tbl>
      <w:tblPr>
        <w:tblStyle w:val="Style1"/>
        <w:tblW w:w="9729" w:type="dxa"/>
        <w:tblLayout w:type="fixed"/>
        <w:tblCellMar>
          <w:left w:w="115" w:type="dxa"/>
          <w:right w:w="115" w:type="dxa"/>
        </w:tblCellMar>
        <w:tblLook w:val="04A0" w:firstRow="1" w:lastRow="0" w:firstColumn="1" w:lastColumn="0" w:noHBand="0" w:noVBand="1"/>
      </w:tblPr>
      <w:tblGrid>
        <w:gridCol w:w="7331"/>
        <w:gridCol w:w="2398"/>
      </w:tblGrid>
      <w:tr w:rsidR="000B4748" w:rsidRPr="003F0D03" w:rsidTr="00D57678">
        <w:trPr>
          <w:cnfStyle w:val="100000000000" w:firstRow="1" w:lastRow="0" w:firstColumn="0" w:lastColumn="0" w:oddVBand="0" w:evenVBand="0" w:oddHBand="0" w:evenHBand="0" w:firstRowFirstColumn="0" w:firstRowLastColumn="0" w:lastRowFirstColumn="0" w:lastRowLastColumn="0"/>
          <w:trHeight w:val="149"/>
          <w:tblHeader/>
        </w:trPr>
        <w:tc>
          <w:tcPr>
            <w:cnfStyle w:val="001000000000" w:firstRow="0" w:lastRow="0" w:firstColumn="1" w:lastColumn="0" w:oddVBand="0" w:evenVBand="0" w:oddHBand="0" w:evenHBand="0" w:firstRowFirstColumn="0" w:firstRowLastColumn="0" w:lastRowFirstColumn="0" w:lastRowLastColumn="0"/>
            <w:tcW w:w="7331" w:type="dxa"/>
          </w:tcPr>
          <w:p w:rsidR="000B4748" w:rsidRPr="003F0D03" w:rsidRDefault="000B4748" w:rsidP="00D57678">
            <w:pPr>
              <w:rPr>
                <w:rFonts w:asciiTheme="minorHAnsi" w:hAnsiTheme="minorHAnsi"/>
                <w:u w:val="single"/>
              </w:rPr>
            </w:pPr>
            <w:r w:rsidRPr="003F0D03">
              <w:rPr>
                <w:rFonts w:asciiTheme="minorHAnsi" w:hAnsiTheme="minorHAnsi"/>
                <w:u w:val="single"/>
              </w:rPr>
              <w:t>Competency</w:t>
            </w:r>
          </w:p>
        </w:tc>
        <w:tc>
          <w:tcPr>
            <w:tcW w:w="2398" w:type="dxa"/>
          </w:tcPr>
          <w:p w:rsidR="000B4748" w:rsidRPr="003F0D03" w:rsidRDefault="000B4748" w:rsidP="00D57678">
            <w:pPr>
              <w:cnfStyle w:val="100000000000" w:firstRow="1" w:lastRow="0" w:firstColumn="0" w:lastColumn="0" w:oddVBand="0" w:evenVBand="0" w:oddHBand="0" w:evenHBand="0" w:firstRowFirstColumn="0" w:firstRowLastColumn="0" w:lastRowFirstColumn="0" w:lastRowLastColumn="0"/>
              <w:rPr>
                <w:rFonts w:asciiTheme="minorHAnsi" w:hAnsiTheme="minorHAnsi"/>
                <w:u w:val="single"/>
              </w:rPr>
            </w:pPr>
            <w:r w:rsidRPr="003F0D03">
              <w:rPr>
                <w:rFonts w:asciiTheme="minorHAnsi" w:hAnsiTheme="minorHAnsi"/>
                <w:u w:val="single"/>
              </w:rPr>
              <w:t>Rating</w:t>
            </w:r>
          </w:p>
        </w:tc>
      </w:tr>
      <w:tr w:rsidR="000B4748" w:rsidRPr="003F0D03" w:rsidTr="00D5767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7331" w:type="dxa"/>
          </w:tcPr>
          <w:p w:rsidR="000B4748" w:rsidRPr="003F0D03" w:rsidRDefault="000B4748" w:rsidP="00D57678">
            <w:pPr>
              <w:rPr>
                <w:rFonts w:asciiTheme="minorHAnsi" w:hAnsiTheme="minorHAnsi"/>
                <w:b/>
                <w:u w:val="single"/>
              </w:rPr>
            </w:pPr>
            <w:r w:rsidRPr="003F0D03">
              <w:rPr>
                <w:rFonts w:asciiTheme="minorHAnsi" w:hAnsiTheme="minorHAnsi"/>
                <w:b/>
              </w:rPr>
              <w:t>Expertise:</w:t>
            </w:r>
            <w:r w:rsidRPr="003F0D03">
              <w:rPr>
                <w:rFonts w:asciiTheme="minorHAnsi" w:hAnsiTheme="minorHAnsi"/>
              </w:rPr>
              <w:t xml:space="preserve"> </w:t>
            </w:r>
            <w:r w:rsidRPr="003F0D03">
              <w:rPr>
                <w:rFonts w:asciiTheme="minorHAnsi" w:hAnsiTheme="minorHAnsi" w:cstheme="minorHAnsi"/>
              </w:rPr>
              <w:t>Demonstrates the knowledge and skills that are needed to perform the job.</w:t>
            </w:r>
          </w:p>
        </w:tc>
        <w:tc>
          <w:tcPr>
            <w:tcW w:w="2398" w:type="dxa"/>
          </w:tcPr>
          <w:p w:rsidR="000B4748" w:rsidRPr="003F0D03" w:rsidRDefault="000B4748" w:rsidP="00CE34F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0B4748" w:rsidRPr="003F0D03" w:rsidTr="00D57678">
        <w:trPr>
          <w:cnfStyle w:val="000000010000" w:firstRow="0" w:lastRow="0" w:firstColumn="0" w:lastColumn="0" w:oddVBand="0" w:evenVBand="0" w:oddHBand="0" w:evenHBand="1"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7331" w:type="dxa"/>
            <w:shd w:val="clear" w:color="auto" w:fill="FFFFFF" w:themeFill="background1"/>
          </w:tcPr>
          <w:p w:rsidR="000B4748" w:rsidRPr="003F0D03" w:rsidRDefault="000B4748" w:rsidP="00D57678">
            <w:pPr>
              <w:rPr>
                <w:rFonts w:asciiTheme="minorHAnsi" w:hAnsiTheme="minorHAnsi"/>
                <w:b/>
                <w:u w:val="single"/>
              </w:rPr>
            </w:pPr>
            <w:r w:rsidRPr="003F0D03">
              <w:rPr>
                <w:rFonts w:asciiTheme="minorHAnsi" w:hAnsiTheme="minorHAnsi" w:cstheme="minorHAnsi"/>
                <w:b/>
              </w:rPr>
              <w:t>Innovation, problem solving, and critical thinking</w:t>
            </w:r>
            <w:r w:rsidRPr="003F0D03">
              <w:rPr>
                <w:rFonts w:asciiTheme="minorHAnsi" w:hAnsiTheme="minorHAnsi" w:cstheme="minorHAnsi"/>
              </w:rPr>
              <w:t>: Identifies and resolves work problems using innovative and creative ideas with the goal of continuous improvement.</w:t>
            </w:r>
          </w:p>
        </w:tc>
        <w:tc>
          <w:tcPr>
            <w:tcW w:w="2398" w:type="dxa"/>
            <w:shd w:val="clear" w:color="auto" w:fill="FFFFFF" w:themeFill="background1"/>
          </w:tcPr>
          <w:p w:rsidR="000B4748" w:rsidRPr="003F0D03" w:rsidRDefault="000B4748" w:rsidP="00CE34F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0B4748" w:rsidRPr="003F0D03" w:rsidTr="00D57678">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7331" w:type="dxa"/>
          </w:tcPr>
          <w:p w:rsidR="000B4748" w:rsidRPr="003F0D03" w:rsidRDefault="000B4748" w:rsidP="00D57678">
            <w:pPr>
              <w:rPr>
                <w:rFonts w:asciiTheme="minorHAnsi" w:hAnsiTheme="minorHAnsi"/>
                <w:b/>
                <w:u w:val="single"/>
              </w:rPr>
            </w:pPr>
            <w:r w:rsidRPr="003F0D03">
              <w:rPr>
                <w:rFonts w:asciiTheme="minorHAnsi" w:hAnsiTheme="minorHAnsi"/>
                <w:b/>
              </w:rPr>
              <w:t>Resource Management:</w:t>
            </w:r>
            <w:r w:rsidRPr="003F0D03">
              <w:rPr>
                <w:rFonts w:asciiTheme="minorHAnsi" w:hAnsiTheme="minorHAnsi"/>
              </w:rPr>
              <w:t xml:space="preserve"> Effectively manages and utilizes the college’s time, money, materials, and human resources consistent with the institution’s priorities, and the principle of sustainability.</w:t>
            </w:r>
          </w:p>
        </w:tc>
        <w:tc>
          <w:tcPr>
            <w:tcW w:w="2398" w:type="dxa"/>
          </w:tcPr>
          <w:p w:rsidR="000B4748" w:rsidRPr="003F0D03" w:rsidRDefault="000B4748" w:rsidP="00CE34F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0B4748" w:rsidRPr="003F0D03" w:rsidTr="00D57678">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7331" w:type="dxa"/>
            <w:shd w:val="clear" w:color="auto" w:fill="FFFFFF" w:themeFill="background1"/>
          </w:tcPr>
          <w:p w:rsidR="000B4748" w:rsidRPr="003F0D03" w:rsidRDefault="000B4748" w:rsidP="00D57678">
            <w:pPr>
              <w:rPr>
                <w:rFonts w:asciiTheme="minorHAnsi" w:hAnsiTheme="minorHAnsi"/>
                <w:b/>
                <w:u w:val="single"/>
              </w:rPr>
            </w:pPr>
            <w:r w:rsidRPr="003F0D03">
              <w:rPr>
                <w:rFonts w:asciiTheme="minorHAnsi" w:hAnsiTheme="minorHAnsi"/>
                <w:b/>
              </w:rPr>
              <w:t xml:space="preserve">Accountability and responsibility: </w:t>
            </w:r>
            <w:r w:rsidRPr="003F0D03">
              <w:rPr>
                <w:rFonts w:asciiTheme="minorHAnsi" w:hAnsiTheme="minorHAnsi"/>
                <w:b/>
              </w:rPr>
              <w:br/>
            </w:r>
            <w:r w:rsidRPr="003F0D03">
              <w:rPr>
                <w:rFonts w:asciiTheme="minorHAnsi" w:hAnsiTheme="minorHAnsi"/>
              </w:rPr>
              <w:t>Follows through on professional commitments (including attendance and punctuality) and takes personal ownership of one’s work.</w:t>
            </w:r>
          </w:p>
        </w:tc>
        <w:tc>
          <w:tcPr>
            <w:tcW w:w="2398" w:type="dxa"/>
            <w:shd w:val="clear" w:color="auto" w:fill="FFFFFF" w:themeFill="background1"/>
          </w:tcPr>
          <w:p w:rsidR="000B4748" w:rsidRPr="003F0D03" w:rsidRDefault="000B4748" w:rsidP="00CE34F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0B4748" w:rsidRPr="003F0D03" w:rsidTr="00D57678">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7331" w:type="dxa"/>
            <w:shd w:val="clear" w:color="auto" w:fill="FFFFFF" w:themeFill="background1"/>
          </w:tcPr>
          <w:p w:rsidR="000B4748" w:rsidRPr="003F0D03" w:rsidRDefault="000B4748" w:rsidP="00D57678">
            <w:pPr>
              <w:rPr>
                <w:rFonts w:asciiTheme="minorHAnsi" w:hAnsiTheme="minorHAnsi"/>
                <w:b/>
                <w:u w:val="single"/>
              </w:rPr>
            </w:pPr>
            <w:r w:rsidRPr="003F0D03">
              <w:rPr>
                <w:rFonts w:asciiTheme="minorHAnsi" w:hAnsiTheme="minorHAnsi" w:cstheme="minorHAnsi"/>
                <w:b/>
              </w:rPr>
              <w:t xml:space="preserve">Service to constituents: </w:t>
            </w:r>
            <w:r w:rsidRPr="003F0D03">
              <w:rPr>
                <w:rFonts w:asciiTheme="minorHAnsi" w:hAnsiTheme="minorHAnsi" w:cstheme="minorHAnsi"/>
              </w:rPr>
              <w:t xml:space="preserve">Identifies and responds to the needs and expectations of internal and external constituents.  </w:t>
            </w:r>
          </w:p>
        </w:tc>
        <w:tc>
          <w:tcPr>
            <w:tcW w:w="2398" w:type="dxa"/>
            <w:shd w:val="clear" w:color="auto" w:fill="FFFFFF" w:themeFill="background1"/>
          </w:tcPr>
          <w:p w:rsidR="000B4748" w:rsidRPr="003F0D03" w:rsidRDefault="000B4748" w:rsidP="00CE34F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0B4748" w:rsidRPr="003F0D03" w:rsidTr="00D57678">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7331" w:type="dxa"/>
            <w:shd w:val="clear" w:color="auto" w:fill="FFFFFF" w:themeFill="background1"/>
          </w:tcPr>
          <w:p w:rsidR="000B4748" w:rsidRPr="003F0D03" w:rsidRDefault="000B4748" w:rsidP="00D57678">
            <w:pPr>
              <w:rPr>
                <w:rFonts w:asciiTheme="minorHAnsi" w:hAnsiTheme="minorHAnsi"/>
                <w:b/>
                <w:u w:val="single"/>
              </w:rPr>
            </w:pPr>
            <w:r w:rsidRPr="003F0D03">
              <w:rPr>
                <w:rFonts w:asciiTheme="minorHAnsi" w:hAnsiTheme="minorHAnsi"/>
                <w:b/>
              </w:rPr>
              <w:t xml:space="preserve">Professional Development: </w:t>
            </w:r>
            <w:r w:rsidRPr="003F0D03">
              <w:rPr>
                <w:rFonts w:asciiTheme="minorHAnsi" w:hAnsiTheme="minorHAnsi"/>
              </w:rPr>
              <w:t>Seeks opportunities to expand work-related knowledge, skills, and expertise.</w:t>
            </w:r>
          </w:p>
        </w:tc>
        <w:tc>
          <w:tcPr>
            <w:tcW w:w="2398" w:type="dxa"/>
            <w:shd w:val="clear" w:color="auto" w:fill="FFFFFF" w:themeFill="background1"/>
          </w:tcPr>
          <w:p w:rsidR="000B4748" w:rsidRPr="003F0D03" w:rsidRDefault="000B4748" w:rsidP="00CE34F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0B4748" w:rsidRPr="003F0D03" w:rsidTr="00D57678">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7331" w:type="dxa"/>
            <w:shd w:val="clear" w:color="auto" w:fill="FFFFFF" w:themeFill="background1"/>
          </w:tcPr>
          <w:p w:rsidR="000B4748" w:rsidRPr="003F0D03" w:rsidRDefault="000B4748" w:rsidP="00D57678">
            <w:pPr>
              <w:rPr>
                <w:rFonts w:asciiTheme="minorHAnsi" w:hAnsiTheme="minorHAnsi"/>
                <w:b/>
                <w:u w:val="single"/>
              </w:rPr>
            </w:pPr>
            <w:r w:rsidRPr="003F0D03">
              <w:rPr>
                <w:rFonts w:asciiTheme="minorHAnsi" w:hAnsiTheme="minorHAnsi"/>
                <w:b/>
              </w:rPr>
              <w:t xml:space="preserve">Communication:  </w:t>
            </w:r>
            <w:r w:rsidRPr="003F0D03">
              <w:rPr>
                <w:rFonts w:asciiTheme="minorHAnsi" w:hAnsiTheme="minorHAnsi"/>
                <w:b/>
              </w:rPr>
              <w:br/>
            </w:r>
            <w:r w:rsidRPr="003F0D03">
              <w:rPr>
                <w:rFonts w:asciiTheme="minorHAnsi" w:hAnsiTheme="minorHAnsi"/>
              </w:rPr>
              <w:t>Proactively shares information. Effectively communicates both verbally and in writing. Demonstrates effective listening skills. Handles confidential information appropriately.</w:t>
            </w:r>
          </w:p>
        </w:tc>
        <w:tc>
          <w:tcPr>
            <w:tcW w:w="2398" w:type="dxa"/>
            <w:shd w:val="clear" w:color="auto" w:fill="FFFFFF" w:themeFill="background1"/>
          </w:tcPr>
          <w:p w:rsidR="000B4748" w:rsidRPr="003F0D03" w:rsidRDefault="000B4748" w:rsidP="00CE34F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0B4748" w:rsidRPr="003F0D03" w:rsidTr="00D57678">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7331" w:type="dxa"/>
            <w:shd w:val="clear" w:color="auto" w:fill="FFFFFF" w:themeFill="background1"/>
          </w:tcPr>
          <w:p w:rsidR="000B4748" w:rsidRPr="003F0D03" w:rsidRDefault="000B4748" w:rsidP="00D57678">
            <w:pPr>
              <w:rPr>
                <w:rFonts w:asciiTheme="minorHAnsi" w:hAnsiTheme="minorHAnsi"/>
                <w:b/>
                <w:u w:val="single"/>
              </w:rPr>
            </w:pPr>
            <w:r w:rsidRPr="003F0D03">
              <w:rPr>
                <w:rFonts w:asciiTheme="minorHAnsi" w:hAnsiTheme="minorHAnsi" w:cstheme="minorHAnsi"/>
                <w:b/>
              </w:rPr>
              <w:t xml:space="preserve">Collaboration:  </w:t>
            </w:r>
            <w:r w:rsidRPr="003F0D03">
              <w:rPr>
                <w:rFonts w:asciiTheme="minorHAnsi" w:hAnsiTheme="minorHAnsi" w:cstheme="minorHAnsi"/>
                <w:b/>
              </w:rPr>
              <w:br/>
            </w:r>
            <w:r w:rsidRPr="003F0D03">
              <w:rPr>
                <w:rFonts w:asciiTheme="minorHAnsi" w:hAnsiTheme="minorHAnsi" w:cstheme="minorHAnsi"/>
              </w:rPr>
              <w:t>Works effectively as part of a team. Solicits input and assistance from others. Makes time to help colleagues. Exhibits courtesy and respect.</w:t>
            </w:r>
          </w:p>
        </w:tc>
        <w:tc>
          <w:tcPr>
            <w:tcW w:w="2398" w:type="dxa"/>
            <w:shd w:val="clear" w:color="auto" w:fill="FFFFFF" w:themeFill="background1"/>
          </w:tcPr>
          <w:p w:rsidR="000B4748" w:rsidRPr="003F0D03" w:rsidRDefault="000B4748" w:rsidP="00CE34F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0B4748" w:rsidRPr="003F0D03" w:rsidTr="00D57678">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7331" w:type="dxa"/>
            <w:shd w:val="clear" w:color="auto" w:fill="FFFFFF" w:themeFill="background1"/>
          </w:tcPr>
          <w:p w:rsidR="000B4748" w:rsidRPr="003F0D03" w:rsidRDefault="000B4748" w:rsidP="00D57678">
            <w:pPr>
              <w:rPr>
                <w:rFonts w:asciiTheme="minorHAnsi" w:hAnsiTheme="minorHAnsi"/>
                <w:b/>
                <w:u w:val="single"/>
              </w:rPr>
            </w:pPr>
            <w:r w:rsidRPr="003F0D03">
              <w:rPr>
                <w:rFonts w:asciiTheme="minorHAnsi" w:hAnsiTheme="minorHAnsi"/>
                <w:b/>
              </w:rPr>
              <w:t xml:space="preserve">Affirming and Enabling Diversity:  </w:t>
            </w:r>
            <w:r w:rsidRPr="003F0D03">
              <w:rPr>
                <w:rFonts w:asciiTheme="minorHAnsi" w:hAnsiTheme="minorHAnsi"/>
                <w:b/>
              </w:rPr>
              <w:br/>
            </w:r>
            <w:r w:rsidRPr="003F0D03">
              <w:rPr>
                <w:rFonts w:asciiTheme="minorHAnsi" w:hAnsiTheme="minorHAnsi"/>
              </w:rPr>
              <w:t>Contributes to creating an environment where we all can live, learn, and thrive.  Acknowledges and values the unique differences that make us who we are.  Provides service in a way that demonstrates sensitivity and responsiveness to the unique identities of all members of the Williams community.</w:t>
            </w:r>
          </w:p>
        </w:tc>
        <w:tc>
          <w:tcPr>
            <w:tcW w:w="2398" w:type="dxa"/>
            <w:shd w:val="clear" w:color="auto" w:fill="FFFFFF" w:themeFill="background1"/>
          </w:tcPr>
          <w:p w:rsidR="000B4748" w:rsidRPr="003F0D03" w:rsidRDefault="000B4748" w:rsidP="00CE34F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0B4748" w:rsidRPr="003F0D03" w:rsidTr="00D57678">
        <w:trPr>
          <w:cnfStyle w:val="000000010000" w:firstRow="0" w:lastRow="0" w:firstColumn="0" w:lastColumn="0" w:oddVBand="0" w:evenVBand="0" w:oddHBand="0" w:evenHBand="1"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7331" w:type="dxa"/>
            <w:shd w:val="clear" w:color="auto" w:fill="FFFFFF" w:themeFill="background1"/>
          </w:tcPr>
          <w:p w:rsidR="000B4748" w:rsidRPr="003F0D03" w:rsidRDefault="000B4748" w:rsidP="00D57678">
            <w:pPr>
              <w:rPr>
                <w:rFonts w:asciiTheme="minorHAnsi" w:hAnsiTheme="minorHAnsi"/>
              </w:rPr>
            </w:pPr>
            <w:r w:rsidRPr="003F0D03">
              <w:rPr>
                <w:rFonts w:asciiTheme="minorHAnsi" w:hAnsiTheme="minorHAnsi"/>
                <w:b/>
              </w:rPr>
              <w:lastRenderedPageBreak/>
              <w:t>Developing others (if applicable):</w:t>
            </w:r>
            <w:r w:rsidRPr="003F0D03">
              <w:rPr>
                <w:rFonts w:asciiTheme="minorHAnsi" w:hAnsiTheme="minorHAnsi"/>
              </w:rPr>
              <w:br/>
              <w:t>Guides and supports the professional development of others through coaching, training, and mentorship.</w:t>
            </w:r>
          </w:p>
        </w:tc>
        <w:tc>
          <w:tcPr>
            <w:tcW w:w="2398" w:type="dxa"/>
            <w:shd w:val="clear" w:color="auto" w:fill="FFFFFF" w:themeFill="background1"/>
          </w:tcPr>
          <w:p w:rsidR="000B4748" w:rsidRPr="003F0D03" w:rsidRDefault="000B4748" w:rsidP="00CE34F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bl>
    <w:p w:rsidR="000B4748" w:rsidRPr="003F0D03" w:rsidRDefault="000B4748" w:rsidP="005D1B98">
      <w:pPr>
        <w:rPr>
          <w:rFonts w:asciiTheme="minorHAnsi" w:hAnsiTheme="minorHAnsi"/>
          <w:b/>
          <w:u w:val="single"/>
        </w:rPr>
      </w:pPr>
    </w:p>
    <w:p w:rsidR="005D1B98" w:rsidRPr="003F0D03" w:rsidRDefault="005D1B98" w:rsidP="005D1B98">
      <w:pPr>
        <w:rPr>
          <w:rFonts w:asciiTheme="minorHAnsi" w:hAnsiTheme="minorHAnsi"/>
          <w:b/>
          <w:u w:val="single"/>
        </w:rPr>
      </w:pPr>
      <w:r w:rsidRPr="003F0D03">
        <w:rPr>
          <w:rFonts w:asciiTheme="minorHAnsi" w:hAnsiTheme="minorHAnsi"/>
          <w:b/>
          <w:u w:val="single"/>
        </w:rPr>
        <w:t>Supervisor Comments on Overall Performance:</w:t>
      </w:r>
    </w:p>
    <w:tbl>
      <w:tblPr>
        <w:tblStyle w:val="Style1"/>
        <w:tblW w:w="9745" w:type="dxa"/>
        <w:tblLayout w:type="fixed"/>
        <w:tblCellMar>
          <w:left w:w="115" w:type="dxa"/>
          <w:right w:w="115" w:type="dxa"/>
        </w:tblCellMar>
        <w:tblLook w:val="04A0" w:firstRow="1" w:lastRow="0" w:firstColumn="1" w:lastColumn="0" w:noHBand="0" w:noVBand="1"/>
      </w:tblPr>
      <w:tblGrid>
        <w:gridCol w:w="9745"/>
      </w:tblGrid>
      <w:tr w:rsidR="001B3F1C" w:rsidRPr="003F0D03" w:rsidTr="000B4748">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9745" w:type="dxa"/>
            <w:shd w:val="clear" w:color="auto" w:fill="auto"/>
            <w:vAlign w:val="top"/>
          </w:tcPr>
          <w:p w:rsidR="001B3F1C" w:rsidRPr="003F0D03" w:rsidRDefault="001B3F1C" w:rsidP="000B4748">
            <w:pPr>
              <w:jc w:val="left"/>
              <w:rPr>
                <w:rFonts w:asciiTheme="minorHAnsi" w:hAnsiTheme="minorHAnsi"/>
                <w:b w:val="0"/>
                <w:color w:val="auto"/>
              </w:rPr>
            </w:pPr>
          </w:p>
        </w:tc>
      </w:tr>
    </w:tbl>
    <w:p w:rsidR="005D1B98" w:rsidRPr="003F0D03" w:rsidRDefault="005D1B98"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sz w:val="22"/>
        </w:rPr>
      </w:pPr>
    </w:p>
    <w:p w:rsidR="005D1B98" w:rsidRPr="003F0D03" w:rsidRDefault="005D1B98"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szCs w:val="24"/>
        </w:rPr>
      </w:pPr>
      <w:r w:rsidRPr="003F0D03">
        <w:rPr>
          <w:rFonts w:asciiTheme="minorHAnsi" w:eastAsia="Times New Roman" w:hAnsiTheme="minorHAnsi" w:cs="Arial"/>
          <w:b/>
          <w:szCs w:val="24"/>
          <w:u w:val="single"/>
        </w:rPr>
        <w:t xml:space="preserve">Employee </w:t>
      </w:r>
      <w:r w:rsidR="006064B7" w:rsidRPr="003F0D03">
        <w:rPr>
          <w:rFonts w:asciiTheme="minorHAnsi" w:eastAsia="Times New Roman" w:hAnsiTheme="minorHAnsi" w:cs="Arial"/>
          <w:b/>
          <w:szCs w:val="24"/>
          <w:u w:val="single"/>
        </w:rPr>
        <w:t>Comments</w:t>
      </w:r>
      <w:r w:rsidRPr="003F0D03">
        <w:rPr>
          <w:rFonts w:asciiTheme="minorHAnsi" w:eastAsia="Times New Roman" w:hAnsiTheme="minorHAnsi" w:cs="Arial"/>
          <w:szCs w:val="24"/>
        </w:rPr>
        <w:t xml:space="preserve"> (optional, may be submitted separately):</w:t>
      </w:r>
    </w:p>
    <w:p w:rsidR="001B3F1C" w:rsidRPr="003F0D03" w:rsidRDefault="001B3F1C"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szCs w:val="24"/>
        </w:rPr>
      </w:pPr>
    </w:p>
    <w:tbl>
      <w:tblPr>
        <w:tblStyle w:val="Style1"/>
        <w:tblW w:w="9745" w:type="dxa"/>
        <w:tblLayout w:type="fixed"/>
        <w:tblCellMar>
          <w:left w:w="115" w:type="dxa"/>
          <w:right w:w="115" w:type="dxa"/>
        </w:tblCellMar>
        <w:tblLook w:val="04A0" w:firstRow="1" w:lastRow="0" w:firstColumn="1" w:lastColumn="0" w:noHBand="0" w:noVBand="1"/>
      </w:tblPr>
      <w:tblGrid>
        <w:gridCol w:w="9745"/>
      </w:tblGrid>
      <w:tr w:rsidR="001B3F1C" w:rsidRPr="003F0D03" w:rsidTr="000B4748">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9745" w:type="dxa"/>
            <w:shd w:val="clear" w:color="auto" w:fill="auto"/>
            <w:vAlign w:val="top"/>
          </w:tcPr>
          <w:p w:rsidR="001B3F1C" w:rsidRPr="003F0D03" w:rsidRDefault="001B3F1C" w:rsidP="00932F21">
            <w:pPr>
              <w:jc w:val="left"/>
              <w:rPr>
                <w:rFonts w:asciiTheme="minorHAnsi" w:hAnsiTheme="minorHAnsi"/>
                <w:b w:val="0"/>
                <w:color w:val="auto"/>
              </w:rPr>
            </w:pPr>
          </w:p>
        </w:tc>
      </w:tr>
    </w:tbl>
    <w:p w:rsidR="005D1B98" w:rsidRPr="003F0D03" w:rsidRDefault="005D1B98" w:rsidP="005D1B98">
      <w:pPr>
        <w:rPr>
          <w:rFonts w:asciiTheme="minorHAnsi" w:hAnsiTheme="minorHAnsi"/>
          <w:b/>
          <w:u w:val="single"/>
        </w:rPr>
      </w:pPr>
    </w:p>
    <w:p w:rsidR="005D1B98" w:rsidRPr="003F0D03" w:rsidRDefault="005D1B98" w:rsidP="005D1B98">
      <w:pPr>
        <w:rPr>
          <w:rFonts w:asciiTheme="minorHAnsi" w:hAnsiTheme="minorHAnsi"/>
        </w:rPr>
      </w:pPr>
      <w:r w:rsidRPr="003F0D03">
        <w:rPr>
          <w:rFonts w:asciiTheme="minorHAnsi" w:hAnsiTheme="minorHAnsi"/>
          <w:b/>
          <w:u w:val="single"/>
        </w:rPr>
        <w:t>SIGNATURES</w:t>
      </w:r>
    </w:p>
    <w:p w:rsidR="005D1B98" w:rsidRPr="003F0D03" w:rsidRDefault="005D1B98" w:rsidP="005D1B98">
      <w:pPr>
        <w:rPr>
          <w:rFonts w:asciiTheme="minorHAnsi" w:hAnsiTheme="minorHAnsi"/>
        </w:rPr>
      </w:pPr>
      <w:r w:rsidRPr="003F0D03">
        <w:rPr>
          <w:rFonts w:asciiTheme="minorHAnsi" w:hAnsiTheme="minorHAnsi"/>
        </w:rPr>
        <w:t xml:space="preserve">Employee and Supervisor acknowledge that they have met to review the performance </w:t>
      </w:r>
      <w:r w:rsidR="00862C32" w:rsidRPr="003F0D03">
        <w:rPr>
          <w:rFonts w:asciiTheme="minorHAnsi" w:hAnsiTheme="minorHAnsi"/>
        </w:rPr>
        <w:t>evaluation</w:t>
      </w:r>
      <w:r w:rsidRPr="003F0D03">
        <w:rPr>
          <w:rFonts w:asciiTheme="minorHAnsi" w:hAnsiTheme="minorHAnsi"/>
        </w:rPr>
        <w:t>. The employee may attach comments to the evaluation if desired.  After Department Head and Senior Staff approval,</w:t>
      </w:r>
      <w:r w:rsidR="00862C32" w:rsidRPr="003F0D03">
        <w:rPr>
          <w:rFonts w:asciiTheme="minorHAnsi" w:hAnsiTheme="minorHAnsi"/>
        </w:rPr>
        <w:t xml:space="preserve"> all signers receive a copy of </w:t>
      </w:r>
      <w:r w:rsidRPr="003F0D03">
        <w:rPr>
          <w:rFonts w:asciiTheme="minorHAnsi" w:hAnsiTheme="minorHAnsi"/>
        </w:rPr>
        <w:t xml:space="preserve">this evaluation </w:t>
      </w:r>
      <w:r w:rsidR="00862C32" w:rsidRPr="003F0D03">
        <w:rPr>
          <w:rFonts w:asciiTheme="minorHAnsi" w:hAnsiTheme="minorHAnsi"/>
        </w:rPr>
        <w:t>and it will become part of the personnel record</w:t>
      </w:r>
      <w:r w:rsidRPr="003F0D03">
        <w:rPr>
          <w:rFonts w:asciiTheme="minorHAnsi" w:hAnsiTheme="minorHAnsi"/>
        </w:rPr>
        <w:t>.</w:t>
      </w:r>
    </w:p>
    <w:p w:rsidR="005D1B98" w:rsidRPr="003F0D03" w:rsidRDefault="005D1B98" w:rsidP="005D1B98">
      <w:pPr>
        <w:rPr>
          <w:rFonts w:asciiTheme="minorHAnsi" w:hAnsiTheme="minorHAnsi"/>
        </w:rPr>
      </w:pPr>
    </w:p>
    <w:p w:rsidR="00862C32" w:rsidRPr="003F0D03" w:rsidRDefault="00862C32" w:rsidP="005D1B98">
      <w:pPr>
        <w:rPr>
          <w:rFonts w:asciiTheme="minorHAnsi" w:hAnsiTheme="minorHAnsi"/>
          <w:b/>
        </w:rPr>
      </w:pPr>
      <w:r w:rsidRPr="003F0D03">
        <w:rPr>
          <w:rFonts w:asciiTheme="minorHAnsi" w:hAnsiTheme="minorHAnsi"/>
          <w:b/>
        </w:rPr>
        <w:t>Employee:</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3F0D03" w:rsidTr="000B0170">
        <w:tc>
          <w:tcPr>
            <w:tcW w:w="1548" w:type="dxa"/>
          </w:tcPr>
          <w:p w:rsidR="00862C32" w:rsidRPr="003F0D03" w:rsidRDefault="00862C32" w:rsidP="00862C32">
            <w:pPr>
              <w:jc w:val="right"/>
              <w:rPr>
                <w:rFonts w:asciiTheme="minorHAnsi" w:hAnsiTheme="minorHAnsi"/>
              </w:rPr>
            </w:pPr>
            <w:r w:rsidRPr="003F0D03">
              <w:rPr>
                <w:rFonts w:asciiTheme="minorHAnsi" w:hAnsiTheme="minorHAnsi"/>
              </w:rPr>
              <w:t>Signature:</w:t>
            </w:r>
          </w:p>
        </w:tc>
        <w:tc>
          <w:tcPr>
            <w:tcW w:w="3960" w:type="dxa"/>
          </w:tcPr>
          <w:p w:rsidR="00862C32" w:rsidRPr="003F0D03" w:rsidRDefault="00862C32" w:rsidP="005D1B98">
            <w:pPr>
              <w:rPr>
                <w:rFonts w:asciiTheme="minorHAnsi" w:hAnsiTheme="minorHAnsi"/>
              </w:rPr>
            </w:pPr>
          </w:p>
        </w:tc>
        <w:tc>
          <w:tcPr>
            <w:tcW w:w="900" w:type="dxa"/>
          </w:tcPr>
          <w:p w:rsidR="00862C32" w:rsidRPr="003F0D03" w:rsidRDefault="00862C32" w:rsidP="00862C32">
            <w:pPr>
              <w:jc w:val="right"/>
              <w:rPr>
                <w:rFonts w:asciiTheme="minorHAnsi" w:hAnsiTheme="minorHAnsi"/>
              </w:rPr>
            </w:pPr>
            <w:r w:rsidRPr="003F0D03">
              <w:rPr>
                <w:rFonts w:asciiTheme="minorHAnsi" w:hAnsiTheme="minorHAnsi"/>
              </w:rPr>
              <w:t>Date:</w:t>
            </w:r>
          </w:p>
        </w:tc>
        <w:tc>
          <w:tcPr>
            <w:tcW w:w="3168" w:type="dxa"/>
          </w:tcPr>
          <w:p w:rsidR="00862C32" w:rsidRPr="003F0D03" w:rsidRDefault="00862C32" w:rsidP="005D1B98">
            <w:pPr>
              <w:rPr>
                <w:rFonts w:asciiTheme="minorHAnsi" w:hAnsiTheme="minorHAnsi"/>
              </w:rPr>
            </w:pPr>
          </w:p>
        </w:tc>
      </w:tr>
      <w:tr w:rsidR="00862C32" w:rsidRPr="003F0D03" w:rsidTr="000B0170">
        <w:tc>
          <w:tcPr>
            <w:tcW w:w="1548" w:type="dxa"/>
          </w:tcPr>
          <w:p w:rsidR="00862C32" w:rsidRPr="003F0D03" w:rsidRDefault="00862C32" w:rsidP="00862C32">
            <w:pPr>
              <w:jc w:val="right"/>
              <w:rPr>
                <w:rFonts w:asciiTheme="minorHAnsi" w:hAnsiTheme="minorHAnsi"/>
              </w:rPr>
            </w:pPr>
            <w:r w:rsidRPr="003F0D03">
              <w:rPr>
                <w:rFonts w:asciiTheme="minorHAnsi" w:hAnsiTheme="minorHAnsi"/>
              </w:rPr>
              <w:t>Name:</w:t>
            </w:r>
          </w:p>
        </w:tc>
        <w:tc>
          <w:tcPr>
            <w:tcW w:w="3960" w:type="dxa"/>
          </w:tcPr>
          <w:p w:rsidR="00862C32" w:rsidRPr="003F0D03" w:rsidRDefault="00862C32" w:rsidP="005D1B98">
            <w:pPr>
              <w:rPr>
                <w:rFonts w:asciiTheme="minorHAnsi" w:hAnsiTheme="minorHAnsi"/>
              </w:rPr>
            </w:pPr>
          </w:p>
        </w:tc>
        <w:tc>
          <w:tcPr>
            <w:tcW w:w="900" w:type="dxa"/>
          </w:tcPr>
          <w:p w:rsidR="00862C32" w:rsidRPr="003F0D03" w:rsidRDefault="00862C32" w:rsidP="00862C32">
            <w:pPr>
              <w:jc w:val="right"/>
              <w:rPr>
                <w:rFonts w:asciiTheme="minorHAnsi" w:hAnsiTheme="minorHAnsi"/>
              </w:rPr>
            </w:pPr>
            <w:r w:rsidRPr="003F0D03">
              <w:rPr>
                <w:rFonts w:asciiTheme="minorHAnsi" w:hAnsiTheme="minorHAnsi"/>
              </w:rPr>
              <w:t>Title:</w:t>
            </w:r>
          </w:p>
        </w:tc>
        <w:tc>
          <w:tcPr>
            <w:tcW w:w="3168" w:type="dxa"/>
          </w:tcPr>
          <w:p w:rsidR="00862C32" w:rsidRPr="003F0D03" w:rsidRDefault="00862C32" w:rsidP="005D1B98">
            <w:pPr>
              <w:rPr>
                <w:rFonts w:asciiTheme="minorHAnsi" w:hAnsiTheme="minorHAnsi"/>
              </w:rPr>
            </w:pPr>
          </w:p>
        </w:tc>
      </w:tr>
    </w:tbl>
    <w:p w:rsidR="00862C32" w:rsidRPr="003F0D03" w:rsidRDefault="00862C32" w:rsidP="005D1B98">
      <w:pPr>
        <w:rPr>
          <w:rFonts w:asciiTheme="minorHAnsi" w:hAnsiTheme="minorHAnsi"/>
        </w:rPr>
      </w:pPr>
      <w:r w:rsidRPr="003F0D03">
        <w:rPr>
          <w:rFonts w:asciiTheme="minorHAnsi" w:hAnsiTheme="minorHAnsi"/>
          <w:i/>
        </w:rPr>
        <w:t>(Signing indicates you have received this performance review, not that you necessarily agree with it.)</w:t>
      </w:r>
    </w:p>
    <w:p w:rsidR="00862C32" w:rsidRPr="003F0D03" w:rsidRDefault="00862C32" w:rsidP="00862C32">
      <w:pPr>
        <w:rPr>
          <w:rFonts w:asciiTheme="minorHAnsi" w:hAnsiTheme="minorHAnsi"/>
        </w:rPr>
      </w:pPr>
      <w:r w:rsidRPr="003F0D03">
        <w:rPr>
          <w:rFonts w:asciiTheme="minorHAnsi" w:hAnsiTheme="minorHAnsi"/>
          <w:u w:val="single"/>
        </w:rPr>
        <w:lastRenderedPageBreak/>
        <w:tab/>
      </w:r>
      <w:r w:rsidRPr="003F0D03">
        <w:rPr>
          <w:rFonts w:asciiTheme="minorHAnsi" w:hAnsiTheme="minorHAnsi"/>
        </w:rPr>
        <w:t xml:space="preserve"> Check if you have attached comments to this document.</w:t>
      </w:r>
    </w:p>
    <w:p w:rsidR="00862C32" w:rsidRPr="003F0D03" w:rsidRDefault="00862C32" w:rsidP="005D1B98">
      <w:pPr>
        <w:rPr>
          <w:rFonts w:asciiTheme="minorHAnsi" w:hAnsiTheme="minorHAnsi"/>
          <w:b/>
        </w:rPr>
      </w:pPr>
      <w:r w:rsidRPr="003F0D03">
        <w:rPr>
          <w:rFonts w:asciiTheme="minorHAnsi" w:hAnsiTheme="minorHAnsi"/>
          <w:b/>
        </w:rPr>
        <w:t>Supervisor:</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3F0D03" w:rsidTr="000B0170">
        <w:tc>
          <w:tcPr>
            <w:tcW w:w="1548" w:type="dxa"/>
          </w:tcPr>
          <w:p w:rsidR="00862C32" w:rsidRPr="003F0D03" w:rsidRDefault="00862C32" w:rsidP="00C14328">
            <w:pPr>
              <w:jc w:val="right"/>
              <w:rPr>
                <w:rFonts w:asciiTheme="minorHAnsi" w:hAnsiTheme="minorHAnsi"/>
              </w:rPr>
            </w:pPr>
            <w:r w:rsidRPr="003F0D03">
              <w:rPr>
                <w:rFonts w:asciiTheme="minorHAnsi" w:hAnsiTheme="minorHAnsi"/>
              </w:rPr>
              <w:t>Signature:</w:t>
            </w:r>
          </w:p>
        </w:tc>
        <w:tc>
          <w:tcPr>
            <w:tcW w:w="3960" w:type="dxa"/>
          </w:tcPr>
          <w:p w:rsidR="00862C32" w:rsidRPr="003F0D03" w:rsidRDefault="00862C32" w:rsidP="00C14328">
            <w:pPr>
              <w:rPr>
                <w:rFonts w:asciiTheme="minorHAnsi" w:hAnsiTheme="minorHAnsi"/>
              </w:rPr>
            </w:pPr>
          </w:p>
        </w:tc>
        <w:tc>
          <w:tcPr>
            <w:tcW w:w="900" w:type="dxa"/>
          </w:tcPr>
          <w:p w:rsidR="00862C32" w:rsidRPr="003F0D03" w:rsidRDefault="00862C32" w:rsidP="00C14328">
            <w:pPr>
              <w:jc w:val="right"/>
              <w:rPr>
                <w:rFonts w:asciiTheme="minorHAnsi" w:hAnsiTheme="minorHAnsi"/>
              </w:rPr>
            </w:pPr>
            <w:r w:rsidRPr="003F0D03">
              <w:rPr>
                <w:rFonts w:asciiTheme="minorHAnsi" w:hAnsiTheme="minorHAnsi"/>
              </w:rPr>
              <w:t>Date:</w:t>
            </w:r>
          </w:p>
        </w:tc>
        <w:tc>
          <w:tcPr>
            <w:tcW w:w="3168" w:type="dxa"/>
          </w:tcPr>
          <w:p w:rsidR="00862C32" w:rsidRPr="003F0D03" w:rsidRDefault="00862C32" w:rsidP="00C14328">
            <w:pPr>
              <w:rPr>
                <w:rFonts w:asciiTheme="minorHAnsi" w:hAnsiTheme="minorHAnsi"/>
              </w:rPr>
            </w:pPr>
          </w:p>
        </w:tc>
      </w:tr>
      <w:tr w:rsidR="00862C32" w:rsidRPr="003F0D03" w:rsidTr="000B0170">
        <w:tc>
          <w:tcPr>
            <w:tcW w:w="1548" w:type="dxa"/>
          </w:tcPr>
          <w:p w:rsidR="00862C32" w:rsidRPr="003F0D03" w:rsidRDefault="00862C32" w:rsidP="00C14328">
            <w:pPr>
              <w:jc w:val="right"/>
              <w:rPr>
                <w:rFonts w:asciiTheme="minorHAnsi" w:hAnsiTheme="minorHAnsi"/>
              </w:rPr>
            </w:pPr>
            <w:r w:rsidRPr="003F0D03">
              <w:rPr>
                <w:rFonts w:asciiTheme="minorHAnsi" w:hAnsiTheme="minorHAnsi"/>
              </w:rPr>
              <w:t>Name:</w:t>
            </w:r>
          </w:p>
        </w:tc>
        <w:tc>
          <w:tcPr>
            <w:tcW w:w="3960" w:type="dxa"/>
          </w:tcPr>
          <w:p w:rsidR="00862C32" w:rsidRPr="003F0D03" w:rsidRDefault="00862C32" w:rsidP="00C14328">
            <w:pPr>
              <w:rPr>
                <w:rFonts w:asciiTheme="minorHAnsi" w:hAnsiTheme="minorHAnsi"/>
              </w:rPr>
            </w:pPr>
          </w:p>
        </w:tc>
        <w:tc>
          <w:tcPr>
            <w:tcW w:w="900" w:type="dxa"/>
          </w:tcPr>
          <w:p w:rsidR="00862C32" w:rsidRPr="003F0D03" w:rsidRDefault="00862C32" w:rsidP="00C14328">
            <w:pPr>
              <w:jc w:val="right"/>
              <w:rPr>
                <w:rFonts w:asciiTheme="minorHAnsi" w:hAnsiTheme="minorHAnsi"/>
              </w:rPr>
            </w:pPr>
            <w:r w:rsidRPr="003F0D03">
              <w:rPr>
                <w:rFonts w:asciiTheme="minorHAnsi" w:hAnsiTheme="minorHAnsi"/>
              </w:rPr>
              <w:t>Title:</w:t>
            </w:r>
          </w:p>
        </w:tc>
        <w:tc>
          <w:tcPr>
            <w:tcW w:w="3168" w:type="dxa"/>
          </w:tcPr>
          <w:p w:rsidR="00862C32" w:rsidRPr="003F0D03" w:rsidRDefault="00862C32" w:rsidP="00C14328">
            <w:pPr>
              <w:rPr>
                <w:rFonts w:asciiTheme="minorHAnsi" w:hAnsiTheme="minorHAnsi"/>
              </w:rPr>
            </w:pPr>
          </w:p>
        </w:tc>
      </w:tr>
    </w:tbl>
    <w:p w:rsidR="00BE39C4" w:rsidRPr="003F0D03" w:rsidRDefault="00BE39C4" w:rsidP="005D1B98">
      <w:pPr>
        <w:rPr>
          <w:rFonts w:asciiTheme="minorHAnsi" w:hAnsiTheme="minorHAnsi"/>
          <w:b/>
        </w:rPr>
      </w:pPr>
    </w:p>
    <w:p w:rsidR="00862C32" w:rsidRPr="003F0D03" w:rsidRDefault="00862C32" w:rsidP="005D1B98">
      <w:pPr>
        <w:rPr>
          <w:rFonts w:asciiTheme="minorHAnsi" w:hAnsiTheme="minorHAnsi"/>
          <w:b/>
        </w:rPr>
      </w:pPr>
      <w:r w:rsidRPr="003F0D03">
        <w:rPr>
          <w:rFonts w:asciiTheme="minorHAnsi" w:hAnsiTheme="minorHAnsi"/>
          <w:b/>
        </w:rPr>
        <w:t>Department Head (as appropriate):</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3F0D03" w:rsidTr="000B0170">
        <w:tc>
          <w:tcPr>
            <w:tcW w:w="1548" w:type="dxa"/>
          </w:tcPr>
          <w:p w:rsidR="00862C32" w:rsidRPr="003F0D03" w:rsidRDefault="00862C32" w:rsidP="00C14328">
            <w:pPr>
              <w:jc w:val="right"/>
              <w:rPr>
                <w:rFonts w:asciiTheme="minorHAnsi" w:hAnsiTheme="minorHAnsi"/>
              </w:rPr>
            </w:pPr>
            <w:r w:rsidRPr="003F0D03">
              <w:rPr>
                <w:rFonts w:asciiTheme="minorHAnsi" w:hAnsiTheme="minorHAnsi"/>
              </w:rPr>
              <w:t>Signature:</w:t>
            </w:r>
          </w:p>
        </w:tc>
        <w:tc>
          <w:tcPr>
            <w:tcW w:w="3960" w:type="dxa"/>
          </w:tcPr>
          <w:p w:rsidR="00862C32" w:rsidRPr="003F0D03" w:rsidRDefault="00862C32" w:rsidP="00C14328">
            <w:pPr>
              <w:rPr>
                <w:rFonts w:asciiTheme="minorHAnsi" w:hAnsiTheme="minorHAnsi"/>
              </w:rPr>
            </w:pPr>
          </w:p>
        </w:tc>
        <w:tc>
          <w:tcPr>
            <w:tcW w:w="900" w:type="dxa"/>
          </w:tcPr>
          <w:p w:rsidR="00862C32" w:rsidRPr="003F0D03" w:rsidRDefault="00862C32" w:rsidP="00C14328">
            <w:pPr>
              <w:jc w:val="right"/>
              <w:rPr>
                <w:rFonts w:asciiTheme="minorHAnsi" w:hAnsiTheme="minorHAnsi"/>
              </w:rPr>
            </w:pPr>
            <w:r w:rsidRPr="003F0D03">
              <w:rPr>
                <w:rFonts w:asciiTheme="minorHAnsi" w:hAnsiTheme="minorHAnsi"/>
              </w:rPr>
              <w:t>Date:</w:t>
            </w:r>
          </w:p>
        </w:tc>
        <w:tc>
          <w:tcPr>
            <w:tcW w:w="3168" w:type="dxa"/>
          </w:tcPr>
          <w:p w:rsidR="00862C32" w:rsidRPr="003F0D03" w:rsidRDefault="00862C32" w:rsidP="00C14328">
            <w:pPr>
              <w:rPr>
                <w:rFonts w:asciiTheme="minorHAnsi" w:hAnsiTheme="minorHAnsi"/>
              </w:rPr>
            </w:pPr>
          </w:p>
        </w:tc>
      </w:tr>
      <w:tr w:rsidR="00862C32" w:rsidRPr="003F0D03" w:rsidTr="000B0170">
        <w:tc>
          <w:tcPr>
            <w:tcW w:w="1548" w:type="dxa"/>
          </w:tcPr>
          <w:p w:rsidR="00862C32" w:rsidRPr="003F0D03" w:rsidRDefault="00862C32" w:rsidP="00C14328">
            <w:pPr>
              <w:jc w:val="right"/>
              <w:rPr>
                <w:rFonts w:asciiTheme="minorHAnsi" w:hAnsiTheme="minorHAnsi"/>
              </w:rPr>
            </w:pPr>
            <w:r w:rsidRPr="003F0D03">
              <w:rPr>
                <w:rFonts w:asciiTheme="minorHAnsi" w:hAnsiTheme="minorHAnsi"/>
              </w:rPr>
              <w:t>Name:</w:t>
            </w:r>
          </w:p>
        </w:tc>
        <w:tc>
          <w:tcPr>
            <w:tcW w:w="3960" w:type="dxa"/>
          </w:tcPr>
          <w:p w:rsidR="00862C32" w:rsidRPr="003F0D03" w:rsidRDefault="00862C32" w:rsidP="00C14328">
            <w:pPr>
              <w:rPr>
                <w:rFonts w:asciiTheme="minorHAnsi" w:hAnsiTheme="minorHAnsi"/>
              </w:rPr>
            </w:pPr>
          </w:p>
        </w:tc>
        <w:tc>
          <w:tcPr>
            <w:tcW w:w="900" w:type="dxa"/>
          </w:tcPr>
          <w:p w:rsidR="00862C32" w:rsidRPr="003F0D03" w:rsidRDefault="00862C32" w:rsidP="00C14328">
            <w:pPr>
              <w:jc w:val="right"/>
              <w:rPr>
                <w:rFonts w:asciiTheme="minorHAnsi" w:hAnsiTheme="minorHAnsi"/>
              </w:rPr>
            </w:pPr>
            <w:r w:rsidRPr="003F0D03">
              <w:rPr>
                <w:rFonts w:asciiTheme="minorHAnsi" w:hAnsiTheme="minorHAnsi"/>
              </w:rPr>
              <w:t>Title:</w:t>
            </w:r>
          </w:p>
        </w:tc>
        <w:tc>
          <w:tcPr>
            <w:tcW w:w="3168" w:type="dxa"/>
          </w:tcPr>
          <w:p w:rsidR="00862C32" w:rsidRPr="003F0D03" w:rsidRDefault="00862C32" w:rsidP="00C14328">
            <w:pPr>
              <w:rPr>
                <w:rFonts w:asciiTheme="minorHAnsi" w:hAnsiTheme="minorHAnsi"/>
              </w:rPr>
            </w:pPr>
          </w:p>
        </w:tc>
      </w:tr>
    </w:tbl>
    <w:p w:rsidR="00862C32" w:rsidRPr="003F0D03" w:rsidRDefault="00862C32" w:rsidP="005D1B98">
      <w:pPr>
        <w:rPr>
          <w:rFonts w:asciiTheme="minorHAnsi" w:hAnsiTheme="minorHAnsi"/>
        </w:rPr>
      </w:pPr>
    </w:p>
    <w:p w:rsidR="00862C32" w:rsidRPr="003F0D03" w:rsidRDefault="00862C32" w:rsidP="005D1B98">
      <w:pPr>
        <w:rPr>
          <w:rFonts w:asciiTheme="minorHAnsi" w:hAnsiTheme="minorHAnsi"/>
          <w:b/>
        </w:rPr>
      </w:pPr>
      <w:r w:rsidRPr="003F0D03">
        <w:rPr>
          <w:rFonts w:asciiTheme="minorHAnsi" w:hAnsiTheme="minorHAnsi"/>
          <w:b/>
        </w:rPr>
        <w:t>Senior Staff Member:</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3F0D03" w:rsidTr="000B0170">
        <w:tc>
          <w:tcPr>
            <w:tcW w:w="1548" w:type="dxa"/>
          </w:tcPr>
          <w:p w:rsidR="00862C32" w:rsidRPr="003F0D03" w:rsidRDefault="00862C32" w:rsidP="00C14328">
            <w:pPr>
              <w:jc w:val="right"/>
              <w:rPr>
                <w:rFonts w:asciiTheme="minorHAnsi" w:hAnsiTheme="minorHAnsi"/>
              </w:rPr>
            </w:pPr>
            <w:r w:rsidRPr="003F0D03">
              <w:rPr>
                <w:rFonts w:asciiTheme="minorHAnsi" w:hAnsiTheme="minorHAnsi"/>
              </w:rPr>
              <w:t>Signature:</w:t>
            </w:r>
          </w:p>
        </w:tc>
        <w:tc>
          <w:tcPr>
            <w:tcW w:w="3960" w:type="dxa"/>
          </w:tcPr>
          <w:p w:rsidR="00862C32" w:rsidRPr="003F0D03" w:rsidRDefault="00862C32" w:rsidP="00C14328">
            <w:pPr>
              <w:rPr>
                <w:rFonts w:asciiTheme="minorHAnsi" w:hAnsiTheme="minorHAnsi"/>
              </w:rPr>
            </w:pPr>
          </w:p>
        </w:tc>
        <w:tc>
          <w:tcPr>
            <w:tcW w:w="900" w:type="dxa"/>
          </w:tcPr>
          <w:p w:rsidR="00862C32" w:rsidRPr="003F0D03" w:rsidRDefault="00862C32" w:rsidP="00C14328">
            <w:pPr>
              <w:jc w:val="right"/>
              <w:rPr>
                <w:rFonts w:asciiTheme="minorHAnsi" w:hAnsiTheme="minorHAnsi"/>
              </w:rPr>
            </w:pPr>
            <w:r w:rsidRPr="003F0D03">
              <w:rPr>
                <w:rFonts w:asciiTheme="minorHAnsi" w:hAnsiTheme="minorHAnsi"/>
              </w:rPr>
              <w:t>Date:</w:t>
            </w:r>
          </w:p>
        </w:tc>
        <w:tc>
          <w:tcPr>
            <w:tcW w:w="3168" w:type="dxa"/>
          </w:tcPr>
          <w:p w:rsidR="00862C32" w:rsidRPr="003F0D03" w:rsidRDefault="00862C32" w:rsidP="00C14328">
            <w:pPr>
              <w:rPr>
                <w:rFonts w:asciiTheme="minorHAnsi" w:hAnsiTheme="minorHAnsi"/>
              </w:rPr>
            </w:pPr>
          </w:p>
        </w:tc>
      </w:tr>
      <w:tr w:rsidR="00862C32" w:rsidRPr="003F0D03" w:rsidTr="000B0170">
        <w:tc>
          <w:tcPr>
            <w:tcW w:w="1548" w:type="dxa"/>
          </w:tcPr>
          <w:p w:rsidR="00862C32" w:rsidRPr="003F0D03" w:rsidRDefault="00862C32" w:rsidP="00C14328">
            <w:pPr>
              <w:jc w:val="right"/>
              <w:rPr>
                <w:rFonts w:asciiTheme="minorHAnsi" w:hAnsiTheme="minorHAnsi"/>
              </w:rPr>
            </w:pPr>
            <w:r w:rsidRPr="003F0D03">
              <w:rPr>
                <w:rFonts w:asciiTheme="minorHAnsi" w:hAnsiTheme="minorHAnsi"/>
              </w:rPr>
              <w:t>Name:</w:t>
            </w:r>
          </w:p>
        </w:tc>
        <w:tc>
          <w:tcPr>
            <w:tcW w:w="3960" w:type="dxa"/>
          </w:tcPr>
          <w:p w:rsidR="00862C32" w:rsidRPr="003F0D03" w:rsidRDefault="00862C32" w:rsidP="00C14328">
            <w:pPr>
              <w:rPr>
                <w:rFonts w:asciiTheme="minorHAnsi" w:hAnsiTheme="minorHAnsi"/>
              </w:rPr>
            </w:pPr>
          </w:p>
        </w:tc>
        <w:tc>
          <w:tcPr>
            <w:tcW w:w="900" w:type="dxa"/>
          </w:tcPr>
          <w:p w:rsidR="00862C32" w:rsidRPr="003F0D03" w:rsidRDefault="00862C32" w:rsidP="00C14328">
            <w:pPr>
              <w:jc w:val="right"/>
              <w:rPr>
                <w:rFonts w:asciiTheme="minorHAnsi" w:hAnsiTheme="minorHAnsi"/>
              </w:rPr>
            </w:pPr>
            <w:r w:rsidRPr="003F0D03">
              <w:rPr>
                <w:rFonts w:asciiTheme="minorHAnsi" w:hAnsiTheme="minorHAnsi"/>
              </w:rPr>
              <w:t>Title:</w:t>
            </w:r>
          </w:p>
        </w:tc>
        <w:tc>
          <w:tcPr>
            <w:tcW w:w="3168" w:type="dxa"/>
          </w:tcPr>
          <w:p w:rsidR="00862C32" w:rsidRPr="003F0D03" w:rsidRDefault="00862C32" w:rsidP="00C14328">
            <w:pPr>
              <w:rPr>
                <w:rFonts w:asciiTheme="minorHAnsi" w:hAnsiTheme="minorHAnsi"/>
              </w:rPr>
            </w:pPr>
          </w:p>
        </w:tc>
      </w:tr>
    </w:tbl>
    <w:p w:rsidR="005D1B98" w:rsidRPr="003F0D03" w:rsidRDefault="00CE34F5" w:rsidP="005D1B98">
      <w:pPr>
        <w:rPr>
          <w:rFonts w:asciiTheme="minorHAnsi" w:hAnsiTheme="minorHAnsi"/>
        </w:rPr>
      </w:pPr>
      <w:r w:rsidRPr="003F0D03">
        <w:rPr>
          <w:rFonts w:asciiTheme="minorHAnsi" w:hAnsiTheme="minorHAnsi"/>
        </w:rPr>
        <w:t>f</w:t>
      </w:r>
      <w:bookmarkEnd w:id="0"/>
    </w:p>
    <w:sectPr w:rsidR="005D1B98" w:rsidRPr="003F0D03" w:rsidSect="005A197C">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15" w:rsidRDefault="00656315" w:rsidP="00F14DAE">
      <w:pPr>
        <w:spacing w:after="0" w:line="240" w:lineRule="auto"/>
      </w:pPr>
      <w:r>
        <w:separator/>
      </w:r>
    </w:p>
  </w:endnote>
  <w:endnote w:type="continuationSeparator" w:id="0">
    <w:p w:rsidR="00656315" w:rsidRDefault="00656315" w:rsidP="00F1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3649"/>
      <w:docPartObj>
        <w:docPartGallery w:val="Page Numbers (Bottom of Page)"/>
        <w:docPartUnique/>
      </w:docPartObj>
    </w:sdtPr>
    <w:sdtEndPr/>
    <w:sdtContent>
      <w:sdt>
        <w:sdtPr>
          <w:id w:val="860082579"/>
          <w:docPartObj>
            <w:docPartGallery w:val="Page Numbers (Top of Page)"/>
            <w:docPartUnique/>
          </w:docPartObj>
        </w:sdtPr>
        <w:sdtEndPr/>
        <w:sdtContent>
          <w:p w:rsidR="00AE78BA" w:rsidRDefault="00AE78B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F0D03">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F0D03">
              <w:rPr>
                <w:b/>
                <w:bCs/>
                <w:noProof/>
              </w:rPr>
              <w:t>4</w:t>
            </w:r>
            <w:r>
              <w:rPr>
                <w:b/>
                <w:bCs/>
                <w:szCs w:val="24"/>
              </w:rPr>
              <w:fldChar w:fldCharType="end"/>
            </w:r>
          </w:p>
        </w:sdtContent>
      </w:sdt>
    </w:sdtContent>
  </w:sdt>
  <w:p w:rsidR="00AE78BA" w:rsidRDefault="00AE7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15" w:rsidRDefault="00656315" w:rsidP="00F14DAE">
      <w:pPr>
        <w:spacing w:after="0" w:line="240" w:lineRule="auto"/>
      </w:pPr>
      <w:r>
        <w:separator/>
      </w:r>
    </w:p>
  </w:footnote>
  <w:footnote w:type="continuationSeparator" w:id="0">
    <w:p w:rsidR="00656315" w:rsidRDefault="00656315" w:rsidP="00F14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AE" w:rsidRDefault="00F14DAE" w:rsidP="00F14DAE">
    <w:pPr>
      <w:pStyle w:val="Header"/>
      <w:tabs>
        <w:tab w:val="clear" w:pos="4680"/>
        <w:tab w:val="clear" w:pos="9360"/>
        <w:tab w:val="left" w:pos="439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AE" w:rsidRDefault="009E6FDA" w:rsidP="0045508B">
    <w:pPr>
      <w:pStyle w:val="Header"/>
      <w:jc w:val="right"/>
    </w:pPr>
    <w:r>
      <w:rPr>
        <w:noProof/>
      </w:rPr>
      <w:drawing>
        <wp:anchor distT="0" distB="0" distL="114300" distR="114300" simplePos="0" relativeHeight="251657216" behindDoc="0" locked="0" layoutInCell="1" allowOverlap="1">
          <wp:simplePos x="0" y="0"/>
          <wp:positionH relativeFrom="column">
            <wp:posOffset>-914400</wp:posOffset>
          </wp:positionH>
          <wp:positionV relativeFrom="paragraph">
            <wp:posOffset>-457200</wp:posOffset>
          </wp:positionV>
          <wp:extent cx="816292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736"/>
                  <a:stretch/>
                </pic:blipFill>
                <pic:spPr bwMode="auto">
                  <a:xfrm>
                    <a:off x="0" y="0"/>
                    <a:ext cx="8162925" cy="9429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D348F"/>
    <w:multiLevelType w:val="hybridMultilevel"/>
    <w:tmpl w:val="3214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66C78"/>
    <w:multiLevelType w:val="hybridMultilevel"/>
    <w:tmpl w:val="B970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C3743"/>
    <w:multiLevelType w:val="hybridMultilevel"/>
    <w:tmpl w:val="9124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81E8A"/>
    <w:multiLevelType w:val="hybridMultilevel"/>
    <w:tmpl w:val="B456B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B6296"/>
    <w:multiLevelType w:val="hybridMultilevel"/>
    <w:tmpl w:val="5F0A67BC"/>
    <w:lvl w:ilvl="0" w:tplc="15581BF0">
      <w:start w:val="1"/>
      <w:numFmt w:val="upperRoman"/>
      <w:lvlText w:val="%1."/>
      <w:lvlJc w:val="left"/>
      <w:pPr>
        <w:tabs>
          <w:tab w:val="num" w:pos="1440"/>
        </w:tabs>
        <w:ind w:left="1440" w:hanging="720"/>
      </w:pPr>
      <w:rPr>
        <w:rFonts w:hint="default"/>
        <w:b w:val="0"/>
        <w:color w:val="auto"/>
      </w:r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AA305EA"/>
    <w:multiLevelType w:val="hybridMultilevel"/>
    <w:tmpl w:val="0DAE4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926C8"/>
    <w:multiLevelType w:val="hybridMultilevel"/>
    <w:tmpl w:val="0388ED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280F1E"/>
    <w:multiLevelType w:val="hybridMultilevel"/>
    <w:tmpl w:val="B456B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B4FA4"/>
    <w:multiLevelType w:val="hybridMultilevel"/>
    <w:tmpl w:val="1B32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AC4140"/>
    <w:multiLevelType w:val="hybridMultilevel"/>
    <w:tmpl w:val="8208E2F0"/>
    <w:lvl w:ilvl="0" w:tplc="A514920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0"/>
  </w:num>
  <w:num w:numId="6">
    <w:abstractNumId w:val="4"/>
  </w:num>
  <w:num w:numId="7">
    <w:abstractNumId w:val="5"/>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5B"/>
    <w:rsid w:val="00061615"/>
    <w:rsid w:val="000B0170"/>
    <w:rsid w:val="000B4748"/>
    <w:rsid w:val="000C2398"/>
    <w:rsid w:val="000F0E9B"/>
    <w:rsid w:val="00121E2C"/>
    <w:rsid w:val="001A16AB"/>
    <w:rsid w:val="001B3F1C"/>
    <w:rsid w:val="00223157"/>
    <w:rsid w:val="00264324"/>
    <w:rsid w:val="002A7B37"/>
    <w:rsid w:val="003405C1"/>
    <w:rsid w:val="00370E5B"/>
    <w:rsid w:val="003B409B"/>
    <w:rsid w:val="003F0D03"/>
    <w:rsid w:val="003F4BC8"/>
    <w:rsid w:val="0045508B"/>
    <w:rsid w:val="004A3F11"/>
    <w:rsid w:val="004B5460"/>
    <w:rsid w:val="005276D1"/>
    <w:rsid w:val="005716A0"/>
    <w:rsid w:val="005A197C"/>
    <w:rsid w:val="005B3BDB"/>
    <w:rsid w:val="005D1B98"/>
    <w:rsid w:val="006064B7"/>
    <w:rsid w:val="00656315"/>
    <w:rsid w:val="006E6269"/>
    <w:rsid w:val="006F051C"/>
    <w:rsid w:val="007253D9"/>
    <w:rsid w:val="00777A5A"/>
    <w:rsid w:val="007A6419"/>
    <w:rsid w:val="007D076F"/>
    <w:rsid w:val="0081273A"/>
    <w:rsid w:val="008159FD"/>
    <w:rsid w:val="00824DF1"/>
    <w:rsid w:val="00862C32"/>
    <w:rsid w:val="008846D4"/>
    <w:rsid w:val="00891870"/>
    <w:rsid w:val="0089214C"/>
    <w:rsid w:val="009E6FDA"/>
    <w:rsid w:val="00A02F02"/>
    <w:rsid w:val="00A16454"/>
    <w:rsid w:val="00A64288"/>
    <w:rsid w:val="00AD1342"/>
    <w:rsid w:val="00AE78BA"/>
    <w:rsid w:val="00B126F2"/>
    <w:rsid w:val="00B20736"/>
    <w:rsid w:val="00B31F1F"/>
    <w:rsid w:val="00B763A4"/>
    <w:rsid w:val="00BE20D9"/>
    <w:rsid w:val="00BE39C4"/>
    <w:rsid w:val="00C0519D"/>
    <w:rsid w:val="00CD7580"/>
    <w:rsid w:val="00CE34F5"/>
    <w:rsid w:val="00CF0AB0"/>
    <w:rsid w:val="00D05651"/>
    <w:rsid w:val="00D21A1E"/>
    <w:rsid w:val="00D3510A"/>
    <w:rsid w:val="00D714F0"/>
    <w:rsid w:val="00D825C1"/>
    <w:rsid w:val="00DF40CF"/>
    <w:rsid w:val="00E11736"/>
    <w:rsid w:val="00E904DC"/>
    <w:rsid w:val="00F14DAE"/>
    <w:rsid w:val="00F57AFB"/>
    <w:rsid w:val="00FA08D6"/>
    <w:rsid w:val="00FB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36"/>
    <w:rPr>
      <w:rFonts w:ascii="Times New Roman" w:hAnsi="Times New Roman"/>
      <w:sz w:val="24"/>
    </w:rPr>
  </w:style>
  <w:style w:type="paragraph" w:styleId="Heading1">
    <w:name w:val="heading 1"/>
    <w:basedOn w:val="Normal"/>
    <w:next w:val="Normal"/>
    <w:link w:val="Heading1Char"/>
    <w:uiPriority w:val="9"/>
    <w:qFormat/>
    <w:rsid w:val="00DF40CF"/>
    <w:pPr>
      <w:keepNext/>
      <w:keepLines/>
      <w:spacing w:after="0"/>
      <w:jc w:val="center"/>
      <w:outlineLvl w:val="0"/>
    </w:pPr>
    <w:rPr>
      <w:rFonts w:ascii="Times" w:eastAsiaTheme="majorEastAsia" w:hAnsi="Times" w:cstheme="majorBidi"/>
      <w:b/>
      <w:bCs/>
      <w:color w:val="5F497A" w:themeColor="accent4"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4">
    <w:name w:val="Medium Shading 1 Accent 4"/>
    <w:basedOn w:val="TableNormal"/>
    <w:uiPriority w:val="63"/>
    <w:rsid w:val="00DF40C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tyle1">
    <w:name w:val="Style1"/>
    <w:basedOn w:val="LightList-Accent4"/>
    <w:uiPriority w:val="99"/>
    <w:rsid w:val="00DF40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spacing w:before="0" w:after="0" w:line="240" w:lineRule="auto"/>
        <w:jc w:val="center"/>
      </w:pPr>
      <w:rPr>
        <w:b/>
        <w:bCs/>
        <w:color w:val="FFFFFF" w:themeColor="background1"/>
      </w:rPr>
      <w:tblPr/>
      <w:tcPr>
        <w:shd w:val="clear" w:color="auto" w:fill="8064A2" w:themeFill="accent4"/>
        <w:vAlign w:val="bottom"/>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val="0"/>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tblPr/>
      <w:tcPr>
        <w:shd w:val="clear" w:color="auto" w:fill="E5DFEC" w:themeFill="accent4" w:themeFillTint="33"/>
      </w:tcPr>
    </w:tblStylePr>
  </w:style>
  <w:style w:type="table" w:styleId="LightList-Accent4">
    <w:name w:val="Light List Accent 4"/>
    <w:basedOn w:val="TableNormal"/>
    <w:uiPriority w:val="61"/>
    <w:rsid w:val="00DF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1Char">
    <w:name w:val="Heading 1 Char"/>
    <w:basedOn w:val="DefaultParagraphFont"/>
    <w:link w:val="Heading1"/>
    <w:uiPriority w:val="9"/>
    <w:rsid w:val="00DF40CF"/>
    <w:rPr>
      <w:rFonts w:ascii="Times" w:eastAsiaTheme="majorEastAsia" w:hAnsi="Times" w:cstheme="majorBidi"/>
      <w:b/>
      <w:bCs/>
      <w:color w:val="5F497A" w:themeColor="accent4" w:themeShade="BF"/>
      <w:sz w:val="28"/>
      <w:szCs w:val="28"/>
    </w:rPr>
  </w:style>
  <w:style w:type="paragraph" w:styleId="ListParagraph">
    <w:name w:val="List Paragraph"/>
    <w:basedOn w:val="Normal"/>
    <w:uiPriority w:val="34"/>
    <w:qFormat/>
    <w:rsid w:val="00370E5B"/>
    <w:pPr>
      <w:ind w:left="720"/>
      <w:contextualSpacing/>
    </w:pPr>
  </w:style>
  <w:style w:type="table" w:styleId="TableGrid">
    <w:name w:val="Table Grid"/>
    <w:basedOn w:val="TableNormal"/>
    <w:uiPriority w:val="59"/>
    <w:rsid w:val="00527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DAE"/>
    <w:rPr>
      <w:rFonts w:ascii="Times New Roman" w:hAnsi="Times New Roman"/>
      <w:sz w:val="24"/>
    </w:rPr>
  </w:style>
  <w:style w:type="paragraph" w:styleId="Footer">
    <w:name w:val="footer"/>
    <w:basedOn w:val="Normal"/>
    <w:link w:val="FooterChar"/>
    <w:uiPriority w:val="99"/>
    <w:unhideWhenUsed/>
    <w:rsid w:val="00F14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DAE"/>
    <w:rPr>
      <w:rFonts w:ascii="Times New Roman" w:hAnsi="Times New Roman"/>
      <w:sz w:val="24"/>
    </w:rPr>
  </w:style>
  <w:style w:type="paragraph" w:styleId="BalloonText">
    <w:name w:val="Balloon Text"/>
    <w:basedOn w:val="Normal"/>
    <w:link w:val="BalloonTextChar"/>
    <w:uiPriority w:val="99"/>
    <w:semiHidden/>
    <w:unhideWhenUsed/>
    <w:rsid w:val="007A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36"/>
    <w:rPr>
      <w:rFonts w:ascii="Times New Roman" w:hAnsi="Times New Roman"/>
      <w:sz w:val="24"/>
    </w:rPr>
  </w:style>
  <w:style w:type="paragraph" w:styleId="Heading1">
    <w:name w:val="heading 1"/>
    <w:basedOn w:val="Normal"/>
    <w:next w:val="Normal"/>
    <w:link w:val="Heading1Char"/>
    <w:uiPriority w:val="9"/>
    <w:qFormat/>
    <w:rsid w:val="00DF40CF"/>
    <w:pPr>
      <w:keepNext/>
      <w:keepLines/>
      <w:spacing w:after="0"/>
      <w:jc w:val="center"/>
      <w:outlineLvl w:val="0"/>
    </w:pPr>
    <w:rPr>
      <w:rFonts w:ascii="Times" w:eastAsiaTheme="majorEastAsia" w:hAnsi="Times" w:cstheme="majorBidi"/>
      <w:b/>
      <w:bCs/>
      <w:color w:val="5F497A" w:themeColor="accent4"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4">
    <w:name w:val="Medium Shading 1 Accent 4"/>
    <w:basedOn w:val="TableNormal"/>
    <w:uiPriority w:val="63"/>
    <w:rsid w:val="00DF40C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tyle1">
    <w:name w:val="Style1"/>
    <w:basedOn w:val="LightList-Accent4"/>
    <w:uiPriority w:val="99"/>
    <w:rsid w:val="00DF40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spacing w:before="0" w:after="0" w:line="240" w:lineRule="auto"/>
        <w:jc w:val="center"/>
      </w:pPr>
      <w:rPr>
        <w:b/>
        <w:bCs/>
        <w:color w:val="FFFFFF" w:themeColor="background1"/>
      </w:rPr>
      <w:tblPr/>
      <w:tcPr>
        <w:shd w:val="clear" w:color="auto" w:fill="8064A2" w:themeFill="accent4"/>
        <w:vAlign w:val="bottom"/>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val="0"/>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tblPr/>
      <w:tcPr>
        <w:shd w:val="clear" w:color="auto" w:fill="E5DFEC" w:themeFill="accent4" w:themeFillTint="33"/>
      </w:tcPr>
    </w:tblStylePr>
  </w:style>
  <w:style w:type="table" w:styleId="LightList-Accent4">
    <w:name w:val="Light List Accent 4"/>
    <w:basedOn w:val="TableNormal"/>
    <w:uiPriority w:val="61"/>
    <w:rsid w:val="00DF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1Char">
    <w:name w:val="Heading 1 Char"/>
    <w:basedOn w:val="DefaultParagraphFont"/>
    <w:link w:val="Heading1"/>
    <w:uiPriority w:val="9"/>
    <w:rsid w:val="00DF40CF"/>
    <w:rPr>
      <w:rFonts w:ascii="Times" w:eastAsiaTheme="majorEastAsia" w:hAnsi="Times" w:cstheme="majorBidi"/>
      <w:b/>
      <w:bCs/>
      <w:color w:val="5F497A" w:themeColor="accent4" w:themeShade="BF"/>
      <w:sz w:val="28"/>
      <w:szCs w:val="28"/>
    </w:rPr>
  </w:style>
  <w:style w:type="paragraph" w:styleId="ListParagraph">
    <w:name w:val="List Paragraph"/>
    <w:basedOn w:val="Normal"/>
    <w:uiPriority w:val="34"/>
    <w:qFormat/>
    <w:rsid w:val="00370E5B"/>
    <w:pPr>
      <w:ind w:left="720"/>
      <w:contextualSpacing/>
    </w:pPr>
  </w:style>
  <w:style w:type="table" w:styleId="TableGrid">
    <w:name w:val="Table Grid"/>
    <w:basedOn w:val="TableNormal"/>
    <w:uiPriority w:val="59"/>
    <w:rsid w:val="00527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DAE"/>
    <w:rPr>
      <w:rFonts w:ascii="Times New Roman" w:hAnsi="Times New Roman"/>
      <w:sz w:val="24"/>
    </w:rPr>
  </w:style>
  <w:style w:type="paragraph" w:styleId="Footer">
    <w:name w:val="footer"/>
    <w:basedOn w:val="Normal"/>
    <w:link w:val="FooterChar"/>
    <w:uiPriority w:val="99"/>
    <w:unhideWhenUsed/>
    <w:rsid w:val="00F14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DAE"/>
    <w:rPr>
      <w:rFonts w:ascii="Times New Roman" w:hAnsi="Times New Roman"/>
      <w:sz w:val="24"/>
    </w:rPr>
  </w:style>
  <w:style w:type="paragraph" w:styleId="BalloonText">
    <w:name w:val="Balloon Text"/>
    <w:basedOn w:val="Normal"/>
    <w:link w:val="BalloonTextChar"/>
    <w:uiPriority w:val="99"/>
    <w:semiHidden/>
    <w:unhideWhenUsed/>
    <w:rsid w:val="007A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2471">
      <w:bodyDiv w:val="1"/>
      <w:marLeft w:val="0"/>
      <w:marRight w:val="0"/>
      <w:marTop w:val="0"/>
      <w:marBottom w:val="0"/>
      <w:divBdr>
        <w:top w:val="none" w:sz="0" w:space="0" w:color="auto"/>
        <w:left w:val="none" w:sz="0" w:space="0" w:color="auto"/>
        <w:bottom w:val="none" w:sz="0" w:space="0" w:color="auto"/>
        <w:right w:val="none" w:sz="0" w:space="0" w:color="auto"/>
      </w:divBdr>
    </w:div>
    <w:div w:id="529101962">
      <w:bodyDiv w:val="1"/>
      <w:marLeft w:val="0"/>
      <w:marRight w:val="0"/>
      <w:marTop w:val="0"/>
      <w:marBottom w:val="0"/>
      <w:divBdr>
        <w:top w:val="none" w:sz="0" w:space="0" w:color="auto"/>
        <w:left w:val="none" w:sz="0" w:space="0" w:color="auto"/>
        <w:bottom w:val="none" w:sz="0" w:space="0" w:color="auto"/>
        <w:right w:val="none" w:sz="0" w:space="0" w:color="auto"/>
      </w:divBdr>
    </w:div>
    <w:div w:id="1125076168">
      <w:bodyDiv w:val="1"/>
      <w:marLeft w:val="0"/>
      <w:marRight w:val="0"/>
      <w:marTop w:val="0"/>
      <w:marBottom w:val="0"/>
      <w:divBdr>
        <w:top w:val="none" w:sz="0" w:space="0" w:color="auto"/>
        <w:left w:val="none" w:sz="0" w:space="0" w:color="auto"/>
        <w:bottom w:val="none" w:sz="0" w:space="0" w:color="auto"/>
        <w:right w:val="none" w:sz="0" w:space="0" w:color="auto"/>
      </w:divBdr>
    </w:div>
    <w:div w:id="1427925181">
      <w:bodyDiv w:val="1"/>
      <w:marLeft w:val="0"/>
      <w:marRight w:val="0"/>
      <w:marTop w:val="0"/>
      <w:marBottom w:val="0"/>
      <w:divBdr>
        <w:top w:val="none" w:sz="0" w:space="0" w:color="auto"/>
        <w:left w:val="none" w:sz="0" w:space="0" w:color="auto"/>
        <w:bottom w:val="none" w:sz="0" w:space="0" w:color="auto"/>
        <w:right w:val="none" w:sz="0" w:space="0" w:color="auto"/>
      </w:divBdr>
    </w:div>
    <w:div w:id="1653556114">
      <w:bodyDiv w:val="1"/>
      <w:marLeft w:val="0"/>
      <w:marRight w:val="0"/>
      <w:marTop w:val="0"/>
      <w:marBottom w:val="0"/>
      <w:divBdr>
        <w:top w:val="none" w:sz="0" w:space="0" w:color="auto"/>
        <w:left w:val="none" w:sz="0" w:space="0" w:color="auto"/>
        <w:bottom w:val="none" w:sz="0" w:space="0" w:color="auto"/>
        <w:right w:val="none" w:sz="0" w:space="0" w:color="auto"/>
      </w:divBdr>
    </w:div>
    <w:div w:id="208549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PC Account</dc:creator>
  <cp:lastModifiedBy>Local PC Account</cp:lastModifiedBy>
  <cp:revision>7</cp:revision>
  <cp:lastPrinted>2014-05-30T17:49:00Z</cp:lastPrinted>
  <dcterms:created xsi:type="dcterms:W3CDTF">2014-07-16T20:39:00Z</dcterms:created>
  <dcterms:modified xsi:type="dcterms:W3CDTF">2014-10-09T14:01:00Z</dcterms:modified>
</cp:coreProperties>
</file>