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5F" w:rsidRPr="003153EE" w:rsidRDefault="00985C5F" w:rsidP="007B21CA">
      <w:pPr>
        <w:pStyle w:val="Heading1"/>
        <w:numPr>
          <w:ilvl w:val="0"/>
          <w:numId w:val="0"/>
        </w:numPr>
        <w:tabs>
          <w:tab w:val="clear" w:pos="1440"/>
        </w:tabs>
        <w:jc w:val="left"/>
        <w:rPr>
          <w:sz w:val="28"/>
          <w:szCs w:val="28"/>
        </w:rPr>
      </w:pPr>
      <w:bookmarkStart w:id="0" w:name="OLE_LINK1"/>
      <w:bookmarkStart w:id="1" w:name="OLE_LINK2"/>
      <w:smartTag w:uri="urn:schemas-microsoft-com:office:smarttags" w:element="PlaceName">
        <w:smartTag w:uri="urn:schemas-microsoft-com:office:smarttags" w:element="place">
          <w:r w:rsidRPr="003153EE">
            <w:rPr>
              <w:sz w:val="28"/>
              <w:szCs w:val="28"/>
            </w:rPr>
            <w:t>Williams</w:t>
          </w:r>
        </w:smartTag>
        <w:r w:rsidRPr="003153EE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3153EE">
            <w:rPr>
              <w:sz w:val="28"/>
              <w:szCs w:val="28"/>
            </w:rPr>
            <w:t>College</w:t>
          </w:r>
        </w:smartTag>
      </w:smartTag>
    </w:p>
    <w:p w:rsidR="00985C5F" w:rsidRPr="00686802" w:rsidRDefault="00985C5F" w:rsidP="007B21CA">
      <w:pPr>
        <w:pStyle w:val="Heading1"/>
        <w:numPr>
          <w:ilvl w:val="0"/>
          <w:numId w:val="0"/>
        </w:numPr>
        <w:tabs>
          <w:tab w:val="clear" w:pos="1440"/>
        </w:tabs>
        <w:jc w:val="left"/>
        <w:rPr>
          <w:i/>
          <w:sz w:val="22"/>
          <w:szCs w:val="22"/>
        </w:rPr>
      </w:pPr>
      <w:r w:rsidRPr="00686802">
        <w:rPr>
          <w:i/>
          <w:sz w:val="22"/>
          <w:szCs w:val="22"/>
        </w:rPr>
        <w:t>Office of Human Resources</w:t>
      </w:r>
      <w:r>
        <w:rPr>
          <w:i/>
          <w:sz w:val="22"/>
          <w:szCs w:val="22"/>
        </w:rPr>
        <w:t>/ Payroll</w:t>
      </w:r>
    </w:p>
    <w:p w:rsidR="00985C5F" w:rsidRDefault="00985C5F" w:rsidP="007B21CA">
      <w:pPr>
        <w:pStyle w:val="Heading1"/>
        <w:numPr>
          <w:ilvl w:val="0"/>
          <w:numId w:val="0"/>
        </w:numPr>
        <w:tabs>
          <w:tab w:val="clear" w:pos="1440"/>
        </w:tabs>
        <w:jc w:val="left"/>
      </w:pPr>
      <w:r>
        <w:t>TACONIC GOLF CLUB – PAYROLL DEDUCTION ENROLLMENT FORM</w:t>
      </w:r>
    </w:p>
    <w:bookmarkEnd w:id="0"/>
    <w:bookmarkEnd w:id="1"/>
    <w:p w:rsidR="00985C5F" w:rsidRDefault="00985C5F" w:rsidP="00872C52"/>
    <w:p w:rsidR="00985C5F" w:rsidRDefault="00985C5F" w:rsidP="00872C52"/>
    <w:p w:rsidR="005E05B5" w:rsidRDefault="00985C5F" w:rsidP="00872C52">
      <w:r w:rsidRPr="007B21CA">
        <w:t xml:space="preserve">Name: </w:t>
      </w:r>
      <w:r w:rsidR="005E05B5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E05B5">
        <w:instrText xml:space="preserve"> FORMTEXT </w:instrText>
      </w:r>
      <w:r w:rsidR="005E05B5">
        <w:fldChar w:fldCharType="separate"/>
      </w:r>
      <w:r w:rsidR="00F31F40">
        <w:t> </w:t>
      </w:r>
      <w:r w:rsidR="00F31F40">
        <w:t> </w:t>
      </w:r>
      <w:r w:rsidR="00F31F40">
        <w:t> </w:t>
      </w:r>
      <w:r w:rsidR="00F31F40">
        <w:t> </w:t>
      </w:r>
      <w:r w:rsidR="00F31F40">
        <w:t> </w:t>
      </w:r>
      <w:r w:rsidR="005E05B5">
        <w:fldChar w:fldCharType="end"/>
      </w:r>
      <w:bookmarkEnd w:id="2"/>
    </w:p>
    <w:p w:rsidR="005E05B5" w:rsidRDefault="00985C5F" w:rsidP="00872C52">
      <w:r w:rsidRPr="007B21CA">
        <w:t xml:space="preserve">Phone: </w:t>
      </w:r>
      <w:r w:rsidR="005E05B5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5E05B5">
        <w:instrText xml:space="preserve"> FORMTEXT </w:instrText>
      </w:r>
      <w:r w:rsidR="005E05B5">
        <w:fldChar w:fldCharType="separate"/>
      </w:r>
      <w:r w:rsidR="00F31F40">
        <w:t> </w:t>
      </w:r>
      <w:r w:rsidR="00F31F40">
        <w:t> </w:t>
      </w:r>
      <w:r w:rsidR="00F31F40">
        <w:t> </w:t>
      </w:r>
      <w:r w:rsidR="00F31F40">
        <w:t> </w:t>
      </w:r>
      <w:r w:rsidR="00F31F40">
        <w:t> </w:t>
      </w:r>
      <w:r w:rsidR="005E05B5">
        <w:fldChar w:fldCharType="end"/>
      </w:r>
      <w:bookmarkEnd w:id="3"/>
    </w:p>
    <w:p w:rsidR="00985C5F" w:rsidRPr="007B21CA" w:rsidRDefault="00985C5F" w:rsidP="00872C52">
      <w:r w:rsidRPr="007B21CA">
        <w:t xml:space="preserve">Payroll Plan:         </w:t>
      </w:r>
      <w:r w:rsidR="004E767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4E7677">
        <w:instrText xml:space="preserve"> FORMCHECKBOX </w:instrText>
      </w:r>
      <w:r w:rsidR="00F31F40">
        <w:fldChar w:fldCharType="separate"/>
      </w:r>
      <w:r w:rsidR="004E7677">
        <w:fldChar w:fldCharType="end"/>
      </w:r>
      <w:bookmarkEnd w:id="4"/>
      <w:r w:rsidR="005E05B5">
        <w:t xml:space="preserve"> (</w:t>
      </w:r>
      <w:r w:rsidRPr="007B21CA">
        <w:t xml:space="preserve">10) Payroll Periods                </w:t>
      </w:r>
      <w:r w:rsidR="005E05B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5E05B5">
        <w:instrText xml:space="preserve"> FORMCHECKBOX </w:instrText>
      </w:r>
      <w:r w:rsidR="00F31F40">
        <w:fldChar w:fldCharType="separate"/>
      </w:r>
      <w:r w:rsidR="005E05B5">
        <w:fldChar w:fldCharType="end"/>
      </w:r>
      <w:bookmarkEnd w:id="5"/>
      <w:r w:rsidR="005E05B5">
        <w:t xml:space="preserve"> (</w:t>
      </w:r>
      <w:r w:rsidRPr="007B21CA">
        <w:t>20) Payroll Periods</w:t>
      </w:r>
    </w:p>
    <w:p w:rsidR="00985C5F" w:rsidRPr="007B21CA" w:rsidRDefault="00985C5F" w:rsidP="00872C52"/>
    <w:p w:rsidR="005E05B5" w:rsidRDefault="00985C5F" w:rsidP="00872C52">
      <w:r w:rsidRPr="007B21CA">
        <w:t xml:space="preserve">Amount per period: </w:t>
      </w:r>
      <w:r w:rsidR="005E05B5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5E05B5">
        <w:instrText xml:space="preserve"> FORMTEXT </w:instrText>
      </w:r>
      <w:r w:rsidR="005E05B5">
        <w:fldChar w:fldCharType="separate"/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fldChar w:fldCharType="end"/>
      </w:r>
      <w:bookmarkEnd w:id="6"/>
      <w:r w:rsidRPr="007B21CA">
        <w:t xml:space="preserve"> </w:t>
      </w:r>
      <w:r w:rsidR="005E05B5">
        <w:t xml:space="preserve"> </w:t>
      </w:r>
    </w:p>
    <w:p w:rsidR="00985C5F" w:rsidRPr="007B21CA" w:rsidRDefault="00985C5F" w:rsidP="00872C52">
      <w:r w:rsidRPr="007B21CA">
        <w:t xml:space="preserve">Total: </w:t>
      </w:r>
      <w:r w:rsidR="005E05B5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5E05B5">
        <w:instrText xml:space="preserve"> FORMTEXT </w:instrText>
      </w:r>
      <w:r w:rsidR="005E05B5">
        <w:fldChar w:fldCharType="separate"/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fldChar w:fldCharType="end"/>
      </w:r>
      <w:bookmarkEnd w:id="7"/>
    </w:p>
    <w:p w:rsidR="00985C5F" w:rsidRPr="007B21CA" w:rsidRDefault="00985C5F" w:rsidP="00872C52"/>
    <w:p w:rsidR="00B92EA9" w:rsidRPr="00B92EA9" w:rsidRDefault="00985C5F" w:rsidP="00B92EA9">
      <w:pPr>
        <w:spacing w:line="225" w:lineRule="atLeast"/>
        <w:ind w:left="180" w:right="150"/>
        <w:rPr>
          <w:rFonts w:asciiTheme="minorHAnsi" w:eastAsia="Times New Roman" w:hAnsiTheme="minorHAnsi"/>
          <w:sz w:val="24"/>
          <w:szCs w:val="24"/>
        </w:rPr>
      </w:pPr>
      <w:r w:rsidRPr="007B21CA">
        <w:rPr>
          <w:rFonts w:cs="Calibri"/>
        </w:rPr>
        <w:t xml:space="preserve">Note: It is the employee’s responsibility to insure Taconic receives membership fees incurred. </w:t>
      </w:r>
      <w:r w:rsidR="00B92EA9">
        <w:rPr>
          <w:rFonts w:cs="Calibri"/>
        </w:rPr>
        <w:t xml:space="preserve"> </w:t>
      </w:r>
      <w:r w:rsidR="00B92EA9" w:rsidRPr="00844B1D">
        <w:rPr>
          <w:rFonts w:cs="Calibri"/>
        </w:rPr>
        <w:t>C</w:t>
      </w:r>
      <w:r w:rsidR="00B92EA9" w:rsidRPr="00844B1D">
        <w:rPr>
          <w:rFonts w:asciiTheme="minorHAnsi" w:eastAsia="Times New Roman" w:hAnsiTheme="minorHAnsi"/>
          <w:sz w:val="24"/>
          <w:szCs w:val="24"/>
        </w:rPr>
        <w:t>ollege members who elect this option must write "Payroll Deduction" on your first Taconic bill (mailed in early January) and return it to Taconic Golf Club.</w:t>
      </w:r>
    </w:p>
    <w:p w:rsidR="00985C5F" w:rsidRPr="007B21CA" w:rsidRDefault="00985C5F" w:rsidP="00872C52">
      <w:pPr>
        <w:rPr>
          <w:rFonts w:cs="Calibri"/>
          <w:noProof/>
        </w:rPr>
      </w:pPr>
      <w:r w:rsidRPr="007B21CA">
        <w:rPr>
          <w:rFonts w:cs="Calibri"/>
        </w:rPr>
        <w:t xml:space="preserve"> To modify or stop the payroll deduction, a new payroll deduction authorization form must be completed.  Please forward the completed form to The Office of Human Resources/Payroll </w:t>
      </w:r>
      <w:r w:rsidRPr="007B21CA">
        <w:rPr>
          <w:rFonts w:cs="Calibri"/>
          <w:noProof/>
        </w:rPr>
        <w:t xml:space="preserve">100 Spring Street, </w:t>
      </w:r>
      <w:smartTag w:uri="urn:schemas-microsoft-com:office:smarttags" w:element="address">
        <w:smartTag w:uri="urn:schemas-microsoft-com:office:smarttags" w:element="Street">
          <w:r w:rsidRPr="007B21CA">
            <w:rPr>
              <w:rFonts w:cs="Calibri"/>
              <w:noProof/>
            </w:rPr>
            <w:t>Suite</w:t>
          </w:r>
        </w:smartTag>
        <w:r w:rsidRPr="007B21CA">
          <w:rPr>
            <w:rFonts w:cs="Calibri"/>
            <w:noProof/>
          </w:rPr>
          <w:t xml:space="preserve"> 201</w:t>
        </w:r>
      </w:smartTag>
      <w:r w:rsidRPr="007B21CA">
        <w:rPr>
          <w:rFonts w:cs="Calibri"/>
          <w:noProof/>
        </w:rPr>
        <w:t>.</w:t>
      </w:r>
    </w:p>
    <w:p w:rsidR="00985C5F" w:rsidRPr="007B21CA" w:rsidRDefault="00985C5F" w:rsidP="00872C52">
      <w:pPr>
        <w:rPr>
          <w:rFonts w:cs="Calibri"/>
          <w:noProof/>
        </w:rPr>
      </w:pPr>
    </w:p>
    <w:p w:rsidR="005E05B5" w:rsidRDefault="00985C5F" w:rsidP="00872C52">
      <w:r w:rsidRPr="007B21CA">
        <w:t>Signature</w:t>
      </w:r>
      <w:r w:rsidR="005E05B5">
        <w:t xml:space="preserve">: </w:t>
      </w:r>
      <w:r w:rsidR="009F1914">
        <w:t>____________________________________________________</w:t>
      </w:r>
    </w:p>
    <w:p w:rsidR="00985C5F" w:rsidRPr="007B21CA" w:rsidRDefault="00985C5F" w:rsidP="00872C52">
      <w:r w:rsidRPr="007B21CA">
        <w:t xml:space="preserve">Date: </w:t>
      </w:r>
      <w:r w:rsidR="005E05B5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5E05B5">
        <w:instrText xml:space="preserve"> FORMTEXT </w:instrText>
      </w:r>
      <w:r w:rsidR="005E05B5">
        <w:fldChar w:fldCharType="separate"/>
      </w:r>
      <w:bookmarkStart w:id="9" w:name="_GoBack"/>
      <w:bookmarkEnd w:id="9"/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rPr>
          <w:noProof/>
        </w:rPr>
        <w:t> </w:t>
      </w:r>
      <w:r w:rsidR="005E05B5">
        <w:fldChar w:fldCharType="end"/>
      </w:r>
      <w:bookmarkEnd w:id="8"/>
    </w:p>
    <w:p w:rsidR="00985C5F" w:rsidRDefault="00985C5F" w:rsidP="00872C52"/>
    <w:p w:rsidR="00985C5F" w:rsidRDefault="00985C5F" w:rsidP="00872C52"/>
    <w:p w:rsidR="00985C5F" w:rsidRPr="007B21CA" w:rsidRDefault="00985C5F"/>
    <w:sectPr w:rsidR="00985C5F" w:rsidRPr="007B21CA" w:rsidSect="0017238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977FB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C52"/>
    <w:rsid w:val="000476DD"/>
    <w:rsid w:val="0017238F"/>
    <w:rsid w:val="002100CF"/>
    <w:rsid w:val="002B249D"/>
    <w:rsid w:val="003153EE"/>
    <w:rsid w:val="003A1602"/>
    <w:rsid w:val="0041737C"/>
    <w:rsid w:val="004E7677"/>
    <w:rsid w:val="005E05B5"/>
    <w:rsid w:val="00686802"/>
    <w:rsid w:val="007B21CA"/>
    <w:rsid w:val="00844B1D"/>
    <w:rsid w:val="00872C52"/>
    <w:rsid w:val="009151AA"/>
    <w:rsid w:val="00985C5F"/>
    <w:rsid w:val="009F1914"/>
    <w:rsid w:val="00A2645B"/>
    <w:rsid w:val="00B104E3"/>
    <w:rsid w:val="00B92EA9"/>
    <w:rsid w:val="00CC7A2F"/>
    <w:rsid w:val="00D72E55"/>
    <w:rsid w:val="00F26341"/>
    <w:rsid w:val="00F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050FA23-C259-41F4-A09A-3562B88C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B21CA"/>
    <w:pPr>
      <w:keepNext/>
      <w:numPr>
        <w:numId w:val="1"/>
      </w:numPr>
      <w:tabs>
        <w:tab w:val="left" w:pos="1440"/>
      </w:tabs>
      <w:spacing w:after="0" w:line="240" w:lineRule="auto"/>
      <w:jc w:val="center"/>
      <w:outlineLvl w:val="0"/>
    </w:pPr>
    <w:rPr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B21CA"/>
    <w:pPr>
      <w:keepNext/>
      <w:numPr>
        <w:ilvl w:val="1"/>
        <w:numId w:val="1"/>
      </w:numPr>
      <w:tabs>
        <w:tab w:val="left" w:pos="1440"/>
      </w:tabs>
      <w:spacing w:after="0" w:line="240" w:lineRule="auto"/>
      <w:jc w:val="center"/>
      <w:outlineLvl w:val="1"/>
    </w:pPr>
    <w:rPr>
      <w:b/>
      <w:i/>
      <w:kern w:val="28"/>
      <w:sz w:val="1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B21C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b/>
      <w:kern w:val="28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B21CA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kern w:val="28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B21CA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kern w:val="28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7B21CA"/>
    <w:pPr>
      <w:numPr>
        <w:ilvl w:val="5"/>
        <w:numId w:val="1"/>
      </w:numPr>
      <w:spacing w:before="240" w:after="60" w:line="240" w:lineRule="auto"/>
      <w:outlineLvl w:val="5"/>
    </w:pPr>
    <w:rPr>
      <w:b/>
      <w:bCs/>
      <w:kern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B21CA"/>
    <w:pPr>
      <w:numPr>
        <w:ilvl w:val="6"/>
        <w:numId w:val="1"/>
      </w:numPr>
      <w:spacing w:before="240" w:after="60" w:line="240" w:lineRule="auto"/>
      <w:outlineLvl w:val="6"/>
    </w:pPr>
    <w:rPr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B21CA"/>
    <w:pPr>
      <w:numPr>
        <w:ilvl w:val="7"/>
        <w:numId w:val="1"/>
      </w:numPr>
      <w:spacing w:before="240" w:after="60" w:line="240" w:lineRule="auto"/>
      <w:outlineLvl w:val="7"/>
    </w:pPr>
    <w:rPr>
      <w:i/>
      <w:iCs/>
      <w:kern w:val="2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7B21CA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232C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C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C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C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C6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C6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C6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C6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C65"/>
    <w:rPr>
      <w:rFonts w:asciiTheme="majorHAnsi" w:eastAsiaTheme="majorEastAsia" w:hAnsiTheme="majorHAnsi" w:cstheme="majorBidi"/>
    </w:rPr>
  </w:style>
  <w:style w:type="character" w:customStyle="1" w:styleId="Heading1Char1">
    <w:name w:val="Heading 1 Char1"/>
    <w:link w:val="Heading1"/>
    <w:uiPriority w:val="99"/>
    <w:locked/>
    <w:rsid w:val="007B21CA"/>
    <w:rPr>
      <w:rFonts w:ascii="Calibri" w:hAnsi="Calibri"/>
      <w:b/>
      <w:kern w:val="28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41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College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9</cp:revision>
  <dcterms:created xsi:type="dcterms:W3CDTF">2015-01-14T16:12:00Z</dcterms:created>
  <dcterms:modified xsi:type="dcterms:W3CDTF">2015-01-14T17:08:00Z</dcterms:modified>
</cp:coreProperties>
</file>